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429" w:rsidRDefault="00167DFA" w:rsidP="00167D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Sylfaen" w:hAnsi="Sylfaen"/>
          <w:szCs w:val="22"/>
          <w:lang w:val="ka-GE"/>
        </w:rPr>
      </w:pPr>
      <w:r w:rsidRPr="00167DFA">
        <w:rPr>
          <w:rFonts w:ascii="Sylfaen" w:hAnsi="Sylfaen"/>
          <w:szCs w:val="22"/>
          <w:lang w:val="ka-GE"/>
        </w:rPr>
        <w:tab/>
      </w:r>
    </w:p>
    <w:p w:rsidR="00610429" w:rsidRPr="00281869" w:rsidRDefault="00610429" w:rsidP="00610429">
      <w:pPr>
        <w:pStyle w:val="tav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0" w:lineRule="atLeast"/>
        <w:rPr>
          <w:sz w:val="24"/>
          <w:szCs w:val="24"/>
          <w:lang w:val="ka-GE"/>
        </w:rPr>
      </w:pPr>
      <w:r w:rsidRPr="00281869">
        <w:rPr>
          <w:sz w:val="24"/>
          <w:szCs w:val="24"/>
          <w:lang w:val="ka-GE"/>
        </w:rPr>
        <w:t>თავი VIII</w:t>
      </w:r>
    </w:p>
    <w:p w:rsidR="00610429" w:rsidRPr="00281869" w:rsidRDefault="00610429" w:rsidP="00610429">
      <w:pPr>
        <w:pStyle w:val="tavisataur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eastAsia="Times New Roman"/>
          <w:sz w:val="24"/>
          <w:szCs w:val="24"/>
          <w:lang w:val="ka-GE"/>
        </w:rPr>
      </w:pPr>
      <w:r w:rsidRPr="00281869">
        <w:rPr>
          <w:sz w:val="24"/>
          <w:szCs w:val="24"/>
          <w:lang w:val="ka-GE"/>
        </w:rPr>
        <w:t>მარეგულირებელი ნორმები</w:t>
      </w:r>
    </w:p>
    <w:p w:rsidR="00610429" w:rsidRPr="00281869" w:rsidRDefault="00610429" w:rsidP="00610429">
      <w:pPr>
        <w:pStyle w:val="tavisataur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eastAsia="Times New Roman"/>
          <w:sz w:val="22"/>
          <w:szCs w:val="22"/>
          <w:lang w:val="ka-GE"/>
        </w:rPr>
      </w:pPr>
    </w:p>
    <w:p w:rsidR="00610429" w:rsidRPr="00281869"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281869">
        <w:rPr>
          <w:sz w:val="22"/>
          <w:szCs w:val="22"/>
          <w:lang w:val="ka-GE"/>
        </w:rPr>
        <w:t>მუხლი 19. საერთო</w:t>
      </w:r>
      <w:r w:rsidRPr="00281869">
        <w:rPr>
          <w:rFonts w:eastAsia="Times New Roman"/>
          <w:sz w:val="22"/>
          <w:szCs w:val="22"/>
          <w:lang w:val="ka-GE"/>
        </w:rPr>
        <w:t>-</w:t>
      </w:r>
      <w:r w:rsidRPr="00281869">
        <w:rPr>
          <w:sz w:val="22"/>
          <w:szCs w:val="22"/>
          <w:lang w:val="ka-GE"/>
        </w:rPr>
        <w:t>სახელმწიფოებრივი მნიშვნელობის გადასახდელების განკარგვა</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 xml:space="preserve">1. </w:t>
      </w:r>
      <w:r w:rsidRPr="00281869">
        <w:rPr>
          <w:sz w:val="22"/>
          <w:lang w:val="ka-GE"/>
        </w:rPr>
        <w:t>ამ კანონით დამტკიცებული საერთო</w:t>
      </w:r>
      <w:r w:rsidRPr="00B362B1">
        <w:rPr>
          <w:sz w:val="22"/>
          <w:lang w:val="ka-GE"/>
        </w:rPr>
        <w:t>-</w:t>
      </w:r>
      <w:r w:rsidRPr="00281869">
        <w:rPr>
          <w:sz w:val="22"/>
          <w:lang w:val="ka-GE"/>
        </w:rPr>
        <w:t>სახელმწიფოებრივი მნიშვნელობის გადასახდელების – „5</w:t>
      </w:r>
      <w:r w:rsidR="00D84B12" w:rsidRPr="00281869">
        <w:rPr>
          <w:sz w:val="22"/>
          <w:lang w:val="ka-GE"/>
        </w:rPr>
        <w:t>5</w:t>
      </w:r>
      <w:r w:rsidRPr="00281869">
        <w:rPr>
          <w:sz w:val="22"/>
          <w:lang w:val="ka-GE"/>
        </w:rPr>
        <w:t xml:space="preserve"> 01 – საგარეო სახელმწიფო ვალდებულებების მომსახურება და დაფარვა“, „5</w:t>
      </w:r>
      <w:r w:rsidR="00D84B12" w:rsidRPr="00281869">
        <w:rPr>
          <w:sz w:val="22"/>
          <w:lang w:val="ka-GE"/>
        </w:rPr>
        <w:t>5</w:t>
      </w:r>
      <w:r w:rsidRPr="00281869">
        <w:rPr>
          <w:sz w:val="22"/>
          <w:lang w:val="ka-GE"/>
        </w:rPr>
        <w:t xml:space="preserve"> 02 – საშინაო სახელმწიფო ვალდებულებების მომსახურება და დაფარვა“,</w:t>
      </w:r>
      <w:r>
        <w:rPr>
          <w:sz w:val="22"/>
          <w:lang w:val="ka-GE"/>
        </w:rPr>
        <w:t xml:space="preserve"> </w:t>
      </w:r>
      <w:r w:rsidRPr="00281869">
        <w:rPr>
          <w:sz w:val="22"/>
          <w:lang w:val="ka-GE"/>
        </w:rPr>
        <w:t>„5</w:t>
      </w:r>
      <w:r w:rsidR="00D84B12" w:rsidRPr="00281869">
        <w:rPr>
          <w:sz w:val="22"/>
          <w:lang w:val="ka-GE"/>
        </w:rPr>
        <w:t>5</w:t>
      </w:r>
      <w:r w:rsidRPr="00281869">
        <w:rPr>
          <w:sz w:val="22"/>
          <w:lang w:val="ka-GE"/>
        </w:rPr>
        <w:t xml:space="preserve"> 03 – საერთაშორისო საფინანსო ორგანიზაციებთან თანამშრომლობიდან გამომდინარე  ვალდებულებები“, „5</w:t>
      </w:r>
      <w:r w:rsidR="00D84B12" w:rsidRPr="00281869">
        <w:rPr>
          <w:sz w:val="22"/>
          <w:lang w:val="ka-GE"/>
        </w:rPr>
        <w:t>5</w:t>
      </w:r>
      <w:r w:rsidRPr="00281869">
        <w:rPr>
          <w:sz w:val="22"/>
          <w:lang w:val="ka-GE"/>
        </w:rPr>
        <w:t xml:space="preserve"> 04 – ავტონომიური რესპუბლიკებისა და </w:t>
      </w:r>
      <w:r>
        <w:rPr>
          <w:sz w:val="22"/>
          <w:lang w:val="ka-GE"/>
        </w:rPr>
        <w:t>მუნიციპალიტეტებისათვის</w:t>
      </w:r>
      <w:r w:rsidRPr="00281869">
        <w:rPr>
          <w:sz w:val="22"/>
          <w:lang w:val="ka-GE"/>
        </w:rPr>
        <w:t xml:space="preserve"> გადასაცემი ტრანსფერები“,</w:t>
      </w:r>
      <w:r w:rsidRPr="00B362B1">
        <w:rPr>
          <w:sz w:val="22"/>
          <w:lang w:val="ka-GE"/>
        </w:rPr>
        <w:t xml:space="preserve"> </w:t>
      </w:r>
      <w:r w:rsidRPr="00281869">
        <w:rPr>
          <w:sz w:val="22"/>
          <w:lang w:val="ka-GE"/>
        </w:rPr>
        <w:t>„5</w:t>
      </w:r>
      <w:r w:rsidR="00D84B12" w:rsidRPr="00281869">
        <w:rPr>
          <w:sz w:val="22"/>
          <w:lang w:val="ka-GE"/>
        </w:rPr>
        <w:t>5</w:t>
      </w:r>
      <w:r w:rsidRPr="00281869">
        <w:rPr>
          <w:sz w:val="22"/>
          <w:lang w:val="ka-GE"/>
        </w:rPr>
        <w:t xml:space="preserve"> 0</w:t>
      </w:r>
      <w:r w:rsidRPr="00B362B1">
        <w:rPr>
          <w:sz w:val="22"/>
          <w:lang w:val="ka-GE"/>
        </w:rPr>
        <w:t>9</w:t>
      </w:r>
      <w:r w:rsidRPr="00281869">
        <w:rPr>
          <w:sz w:val="22"/>
          <w:lang w:val="ka-GE"/>
        </w:rPr>
        <w:t xml:space="preserve"> – 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 „5</w:t>
      </w:r>
      <w:r w:rsidR="00D84B12" w:rsidRPr="00281869">
        <w:rPr>
          <w:sz w:val="22"/>
          <w:lang w:val="ka-GE"/>
        </w:rPr>
        <w:t>5</w:t>
      </w:r>
      <w:r w:rsidRPr="00281869">
        <w:rPr>
          <w:sz w:val="22"/>
          <w:lang w:val="ka-GE"/>
        </w:rPr>
        <w:t xml:space="preserve"> 1</w:t>
      </w:r>
      <w:r w:rsidRPr="00B362B1">
        <w:rPr>
          <w:sz w:val="22"/>
          <w:lang w:val="ka-GE"/>
        </w:rPr>
        <w:t>0</w:t>
      </w:r>
      <w:r w:rsidRPr="00281869">
        <w:rPr>
          <w:sz w:val="22"/>
          <w:lang w:val="ka-GE"/>
        </w:rPr>
        <w:t xml:space="preserve"> – 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 </w:t>
      </w:r>
      <w:r w:rsidRPr="00B362B1">
        <w:rPr>
          <w:sz w:val="22"/>
          <w:lang w:val="ka-GE"/>
        </w:rPr>
        <w:t>„5</w:t>
      </w:r>
      <w:r w:rsidR="00D84B12" w:rsidRPr="00281869">
        <w:rPr>
          <w:sz w:val="22"/>
          <w:lang w:val="ka-GE"/>
        </w:rPr>
        <w:t>5</w:t>
      </w:r>
      <w:r w:rsidRPr="00B362B1">
        <w:rPr>
          <w:sz w:val="22"/>
          <w:lang w:val="ka-GE"/>
        </w:rPr>
        <w:t xml:space="preserve"> 12 − 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r w:rsidRPr="00281869">
        <w:rPr>
          <w:sz w:val="22"/>
          <w:lang w:val="ka-GE"/>
        </w:rPr>
        <w:t>,</w:t>
      </w:r>
      <w:r w:rsidRPr="00B362B1">
        <w:rPr>
          <w:sz w:val="22"/>
          <w:lang w:val="ka-GE"/>
        </w:rPr>
        <w:t xml:space="preserve"> </w:t>
      </w:r>
      <w:r w:rsidRPr="00281869">
        <w:rPr>
          <w:sz w:val="22"/>
          <w:lang w:val="ka-GE"/>
        </w:rPr>
        <w:t>„5</w:t>
      </w:r>
      <w:r w:rsidR="00D84B12" w:rsidRPr="00281869">
        <w:rPr>
          <w:sz w:val="22"/>
          <w:lang w:val="ka-GE"/>
        </w:rPr>
        <w:t>5</w:t>
      </w:r>
      <w:r w:rsidRPr="00281869">
        <w:rPr>
          <w:sz w:val="22"/>
          <w:lang w:val="ka-GE"/>
        </w:rPr>
        <w:t xml:space="preserve"> 1</w:t>
      </w:r>
      <w:r w:rsidRPr="00B362B1">
        <w:rPr>
          <w:sz w:val="22"/>
          <w:lang w:val="ka-GE"/>
        </w:rPr>
        <w:t>3</w:t>
      </w:r>
      <w:r w:rsidRPr="00281869">
        <w:rPr>
          <w:sz w:val="22"/>
          <w:lang w:val="ka-GE"/>
        </w:rPr>
        <w:t xml:space="preserve"> – დონორების მიერ დაფინანსებული საერთო</w:t>
      </w:r>
      <w:r w:rsidRPr="00B362B1">
        <w:rPr>
          <w:sz w:val="22"/>
          <w:lang w:val="ka-GE"/>
        </w:rPr>
        <w:t>-</w:t>
      </w:r>
      <w:r w:rsidRPr="00281869">
        <w:rPr>
          <w:sz w:val="22"/>
          <w:lang w:val="ka-GE"/>
        </w:rPr>
        <w:t xml:space="preserve">სახელმწიფოებრივი </w:t>
      </w:r>
      <w:r>
        <w:rPr>
          <w:sz w:val="22"/>
          <w:lang w:val="ka-GE"/>
        </w:rPr>
        <w:t xml:space="preserve">მნიშვნელობის </w:t>
      </w:r>
      <w:r w:rsidRPr="00281869">
        <w:rPr>
          <w:sz w:val="22"/>
          <w:lang w:val="ka-GE"/>
        </w:rPr>
        <w:t xml:space="preserve">გადასახდელები“ </w:t>
      </w:r>
      <w:r w:rsidRPr="00B362B1">
        <w:rPr>
          <w:sz w:val="22"/>
          <w:lang w:val="ka-GE"/>
        </w:rPr>
        <w:t>და „5</w:t>
      </w:r>
      <w:r w:rsidR="00D84B12" w:rsidRPr="00281869">
        <w:rPr>
          <w:sz w:val="22"/>
          <w:lang w:val="ka-GE"/>
        </w:rPr>
        <w:t>5</w:t>
      </w:r>
      <w:r w:rsidRPr="00B362B1">
        <w:rPr>
          <w:sz w:val="22"/>
          <w:lang w:val="ka-GE"/>
        </w:rPr>
        <w:t xml:space="preserve"> 14 </w:t>
      </w:r>
      <w:r w:rsidRPr="00281869">
        <w:rPr>
          <w:sz w:val="22"/>
          <w:lang w:val="ka-GE"/>
        </w:rPr>
        <w:t>–</w:t>
      </w:r>
      <w:r w:rsidRPr="00B362B1">
        <w:rPr>
          <w:sz w:val="22"/>
          <w:lang w:val="ka-GE"/>
        </w:rPr>
        <w:t xml:space="preserve"> 2020</w:t>
      </w:r>
      <w:r w:rsidRPr="00D36441">
        <w:rPr>
          <w:sz w:val="22"/>
          <w:lang w:val="ka-GE"/>
        </w:rPr>
        <w:t>−</w:t>
      </w:r>
      <w:r w:rsidRPr="00B362B1">
        <w:rPr>
          <w:sz w:val="22"/>
          <w:lang w:val="ka-GE"/>
        </w:rPr>
        <w:t>2022 წლების საპილოტე რეგიონების ინტ</w:t>
      </w:r>
      <w:r>
        <w:rPr>
          <w:sz w:val="22"/>
          <w:lang w:val="ka-GE"/>
        </w:rPr>
        <w:t>ე</w:t>
      </w:r>
      <w:r w:rsidRPr="00B362B1">
        <w:rPr>
          <w:sz w:val="22"/>
          <w:lang w:val="ka-GE"/>
        </w:rPr>
        <w:t xml:space="preserve">გრირებული განვითარების პროგრამის ფარგლებში შერჩეული პროექტების დაფინანსება მუნიციპალიტეტებში“ </w:t>
      </w:r>
      <w:r w:rsidRPr="00281869">
        <w:rPr>
          <w:sz w:val="22"/>
          <w:lang w:val="ka-GE"/>
        </w:rPr>
        <w:t>– საბიუჯეტო სახსრების განკარგვა განახორციელოს საქართველოს ფინანსთა სამინისტრომ.</w:t>
      </w:r>
    </w:p>
    <w:p w:rsidR="0061042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2. ამ კანონით დამტკიცებული საერთო-სახელმწიფოებრივი მნიშვნელობის გადასახდელ</w:t>
      </w:r>
      <w:r>
        <w:rPr>
          <w:sz w:val="22"/>
          <w:lang w:val="ka-GE"/>
        </w:rPr>
        <w:t>ებ</w:t>
      </w:r>
      <w:r w:rsidRPr="00B362B1">
        <w:rPr>
          <w:sz w:val="22"/>
          <w:lang w:val="ka-GE"/>
        </w:rPr>
        <w:t>ის − „5</w:t>
      </w:r>
      <w:r w:rsidR="00D84B12" w:rsidRPr="00281869">
        <w:rPr>
          <w:sz w:val="22"/>
          <w:lang w:val="ka-GE"/>
        </w:rPr>
        <w:t>5</w:t>
      </w:r>
      <w:r w:rsidRPr="00B362B1">
        <w:rPr>
          <w:sz w:val="22"/>
          <w:lang w:val="ka-GE"/>
        </w:rPr>
        <w:t xml:space="preserve"> 12 − 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 და „5</w:t>
      </w:r>
      <w:r w:rsidR="00D84B12" w:rsidRPr="00281869">
        <w:rPr>
          <w:sz w:val="22"/>
          <w:lang w:val="ka-GE"/>
        </w:rPr>
        <w:t>5</w:t>
      </w:r>
      <w:r w:rsidRPr="00B362B1">
        <w:rPr>
          <w:sz w:val="22"/>
          <w:lang w:val="ka-GE"/>
        </w:rPr>
        <w:t xml:space="preserve"> 14 </w:t>
      </w:r>
      <w:r w:rsidRPr="00281869">
        <w:rPr>
          <w:sz w:val="22"/>
          <w:lang w:val="ka-GE"/>
        </w:rPr>
        <w:t>–</w:t>
      </w:r>
      <w:r w:rsidRPr="00B362B1">
        <w:rPr>
          <w:sz w:val="22"/>
          <w:lang w:val="ka-GE"/>
        </w:rPr>
        <w:t xml:space="preserve"> 2020</w:t>
      </w:r>
      <w:r w:rsidRPr="00D36441">
        <w:rPr>
          <w:sz w:val="22"/>
          <w:lang w:val="ka-GE"/>
        </w:rPr>
        <w:t>−</w:t>
      </w:r>
      <w:r w:rsidRPr="00B362B1">
        <w:rPr>
          <w:sz w:val="22"/>
          <w:lang w:val="ka-GE"/>
        </w:rPr>
        <w:t xml:space="preserve">2022 წლების საპილოტე რეგიონების </w:t>
      </w:r>
      <w:r>
        <w:rPr>
          <w:sz w:val="22"/>
          <w:lang w:val="ka-GE"/>
        </w:rPr>
        <w:t>ინტე</w:t>
      </w:r>
      <w:r w:rsidRPr="00B362B1">
        <w:rPr>
          <w:sz w:val="22"/>
          <w:lang w:val="ka-GE"/>
        </w:rPr>
        <w:t>გ</w:t>
      </w:r>
      <w:r>
        <w:rPr>
          <w:sz w:val="22"/>
          <w:lang w:val="ka-GE"/>
        </w:rPr>
        <w:t>რ</w:t>
      </w:r>
      <w:r w:rsidRPr="00B362B1">
        <w:rPr>
          <w:sz w:val="22"/>
          <w:lang w:val="ka-GE"/>
        </w:rPr>
        <w:t>ირებული განვითარების პროგრამის ფარგლებში შერჩეული პროექტების დაფინანსება მუნიციპალიტეტებში“</w:t>
      </w:r>
      <w:r>
        <w:rPr>
          <w:sz w:val="22"/>
          <w:lang w:val="ka-GE"/>
        </w:rPr>
        <w:t xml:space="preserve"> </w:t>
      </w:r>
      <w:r w:rsidRPr="00D36441">
        <w:rPr>
          <w:sz w:val="22"/>
          <w:lang w:val="ka-GE"/>
        </w:rPr>
        <w:t>−</w:t>
      </w:r>
      <w:r w:rsidRPr="00B362B1">
        <w:rPr>
          <w:sz w:val="22"/>
          <w:lang w:val="ka-GE"/>
        </w:rPr>
        <w:t xml:space="preserve"> ფარგლებში გათვალისწინებული ასიგნებების განკარგვა განხორციელდეს საქართველოს მთავრობის მიერ მიღებული გადაწყვეტილებების შესაბამისად.</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lang w:val="ka-GE"/>
        </w:rPr>
      </w:pPr>
      <w:r w:rsidRPr="00281869">
        <w:rPr>
          <w:b/>
          <w:sz w:val="22"/>
          <w:lang w:val="ka-GE"/>
        </w:rPr>
        <w:t>მუხლი 20. საქართველოს სახელმწიფო ბიუჯეტის ფონდები</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281869">
        <w:rPr>
          <w:sz w:val="22"/>
          <w:lang w:val="ka-GE"/>
        </w:rPr>
        <w:t xml:space="preserve">1. საქართველოს სახელმწიფო ბიუჯეტით გაუთვალისწინებელი გადასახდელების დაფინანსების მიზნით საქართველოს სახელმწიფო ბიუჯეტში შეიქმნას </w:t>
      </w:r>
      <w:r w:rsidRPr="00B362B1">
        <w:rPr>
          <w:sz w:val="22"/>
          <w:lang w:val="ka-GE"/>
        </w:rPr>
        <w:t xml:space="preserve">საქართველოს მთავრობის </w:t>
      </w:r>
      <w:r w:rsidRPr="00281869">
        <w:rPr>
          <w:sz w:val="22"/>
          <w:lang w:val="ka-GE"/>
        </w:rPr>
        <w:t xml:space="preserve">სარეზერვო ფონდი </w:t>
      </w:r>
      <w:r w:rsidR="00281869" w:rsidRPr="00FD3B77">
        <w:rPr>
          <w:sz w:val="22"/>
          <w:lang w:val="ka-GE"/>
        </w:rPr>
        <w:t xml:space="preserve">      </w:t>
      </w:r>
      <w:r w:rsidR="00D84B12">
        <w:rPr>
          <w:sz w:val="22"/>
          <w:lang w:val="ka-GE"/>
        </w:rPr>
        <w:t>5</w:t>
      </w:r>
      <w:r w:rsidRPr="00281869">
        <w:rPr>
          <w:sz w:val="22"/>
          <w:lang w:val="ka-GE"/>
        </w:rPr>
        <w:t>0 000.0 ათასი ლარის ოდენობით</w:t>
      </w:r>
      <w:r w:rsidRPr="00B362B1">
        <w:rPr>
          <w:sz w:val="22"/>
          <w:lang w:val="ka-GE"/>
        </w:rPr>
        <w:t xml:space="preserve">. </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281869">
        <w:rPr>
          <w:sz w:val="22"/>
          <w:lang w:val="ka-GE"/>
        </w:rPr>
        <w:t xml:space="preserve">2. </w:t>
      </w:r>
      <w:r w:rsidRPr="00281869">
        <w:rPr>
          <w:rFonts w:cs="Sylfaen"/>
          <w:sz w:val="22"/>
          <w:lang w:val="ka-GE"/>
        </w:rPr>
        <w:t xml:space="preserve">საქართველოს სახელმწიფო ბიუჯეტში შეიქმნას საქართველოს რეგიონებში განსახორციელებელი პროექტების ფონდი </w:t>
      </w:r>
      <w:r w:rsidR="00D84B12">
        <w:rPr>
          <w:rFonts w:cs="Sylfaen"/>
          <w:sz w:val="22"/>
          <w:lang w:val="ka-GE"/>
        </w:rPr>
        <w:t>30</w:t>
      </w:r>
      <w:r w:rsidRPr="00281869">
        <w:rPr>
          <w:rFonts w:cs="Sylfaen"/>
          <w:sz w:val="22"/>
          <w:lang w:val="ka-GE"/>
        </w:rPr>
        <w:t>0 000.0 ათასი ლარის ოდენობით და მისი განკარგვა განხორციელდეს საქართველოს კანონმდებლობის შესაბამისად</w:t>
      </w:r>
      <w:r w:rsidRPr="00281869">
        <w:rPr>
          <w:rFonts w:eastAsia="Times New Roman"/>
          <w:sz w:val="22"/>
          <w:lang w:val="ka-GE"/>
        </w:rPr>
        <w:t>.</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362B1">
        <w:rPr>
          <w:rFonts w:eastAsia="Times New Roman"/>
          <w:sz w:val="22"/>
          <w:lang w:val="ka-GE"/>
        </w:rPr>
        <w:t>3. საქართველოს მთავრობა საქართველოს რეგიონებში განსახორციელებელი პროექტების ფონდის ფარგლებში ამტკიცებს სოფლის მხარდაჭერის პროგრამას და მისი განკარგვის წესს.</w:t>
      </w:r>
    </w:p>
    <w:p w:rsidR="0061042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4</w:t>
      </w:r>
      <w:r w:rsidRPr="00281869">
        <w:rPr>
          <w:sz w:val="22"/>
          <w:lang w:val="ka-GE"/>
        </w:rPr>
        <w:t xml:space="preserve">. </w:t>
      </w:r>
      <w:r w:rsidRPr="00B362B1">
        <w:rPr>
          <w:sz w:val="22"/>
          <w:lang w:val="ka-GE"/>
        </w:rPr>
        <w:t xml:space="preserve">საქართველოს მთავრობის მიერ დამტკიცებული </w:t>
      </w:r>
      <w:r w:rsidRPr="00281869">
        <w:rPr>
          <w:sz w:val="22"/>
          <w:lang w:val="ka-GE"/>
        </w:rPr>
        <w:t>პროცედურების</w:t>
      </w:r>
      <w:r w:rsidRPr="00B362B1">
        <w:rPr>
          <w:sz w:val="22"/>
          <w:lang w:val="ka-GE"/>
        </w:rPr>
        <w:t>ა</w:t>
      </w:r>
      <w:r w:rsidRPr="00281869">
        <w:rPr>
          <w:sz w:val="22"/>
          <w:lang w:val="ka-GE"/>
        </w:rPr>
        <w:t xml:space="preserve"> და კრიტერიუმების</w:t>
      </w:r>
      <w:r w:rsidRPr="00B362B1">
        <w:rPr>
          <w:sz w:val="22"/>
          <w:lang w:val="ka-GE"/>
        </w:rPr>
        <w:t xml:space="preserve"> შესაბამისად შერჩეული მუნიციპალური და რეგიონული პროექტების დასაფინანსებლად </w:t>
      </w:r>
      <w:r w:rsidRPr="00281869">
        <w:rPr>
          <w:sz w:val="22"/>
          <w:lang w:val="ka-GE"/>
        </w:rPr>
        <w:t>საქართველოს რეგიონებში განსახორციელებელი პროექტების ფონდიდან</w:t>
      </w:r>
      <w:r w:rsidRPr="00B362B1">
        <w:rPr>
          <w:sz w:val="22"/>
          <w:lang w:val="ka-GE"/>
        </w:rPr>
        <w:t xml:space="preserve"> თანხა გამოიყოფა მხოლოდ მუნიციპალიტეტის </w:t>
      </w:r>
      <w:r w:rsidRPr="00281869">
        <w:rPr>
          <w:sz w:val="22"/>
          <w:lang w:val="ka-GE"/>
        </w:rPr>
        <w:t>მიერ თანადაფინანსების შემთხვევაში</w:t>
      </w:r>
      <w:r w:rsidRPr="00B362B1">
        <w:rPr>
          <w:sz w:val="22"/>
          <w:lang w:val="ka-GE"/>
        </w:rPr>
        <w:t>.</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5</w:t>
      </w:r>
      <w:r w:rsidRPr="00281869">
        <w:rPr>
          <w:sz w:val="22"/>
          <w:lang w:val="ka-GE"/>
        </w:rPr>
        <w:t xml:space="preserve">. მაღალმთიანი დასახლებების განვითარების ფონდი განისაზღვროს </w:t>
      </w:r>
      <w:r w:rsidR="00D84B12">
        <w:rPr>
          <w:sz w:val="22"/>
          <w:lang w:val="ka-GE"/>
        </w:rPr>
        <w:t>20</w:t>
      </w:r>
      <w:r w:rsidRPr="00281869">
        <w:rPr>
          <w:sz w:val="22"/>
          <w:lang w:val="ka-GE"/>
        </w:rPr>
        <w:t> 000.0 ათასი ლარის ოდენობით და მისი განკარგვა განხორციელდეს საქართველოს კანონმდებლობით დადგენილი წესით</w:t>
      </w:r>
      <w:r w:rsidRPr="00B362B1">
        <w:rPr>
          <w:sz w:val="22"/>
          <w:lang w:val="ka-GE"/>
        </w:rPr>
        <w:t>.</w:t>
      </w:r>
    </w:p>
    <w:p w:rsidR="00167DFA" w:rsidRPr="00281869" w:rsidRDefault="00167DFA"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167DFA">
        <w:rPr>
          <w:sz w:val="22"/>
          <w:lang w:val="ka-GE"/>
        </w:rPr>
        <w:t xml:space="preserve">6. </w:t>
      </w:r>
      <w:r w:rsidRPr="00281869">
        <w:rPr>
          <w:sz w:val="22"/>
          <w:lang w:val="ka-GE"/>
        </w:rPr>
        <w:t>წინა წლებში წარმოქმნილი დავალიანების დაფარვისა და სასამართლო გადაწყვეტილებების აღსრულების ფონდი განისაზღვროს 5</w:t>
      </w:r>
      <w:r w:rsidR="00D84B12">
        <w:rPr>
          <w:sz w:val="22"/>
          <w:lang w:val="ka-GE"/>
        </w:rPr>
        <w:t>0</w:t>
      </w:r>
      <w:r w:rsidRPr="00281869">
        <w:rPr>
          <w:sz w:val="22"/>
          <w:lang w:val="ka-GE"/>
        </w:rPr>
        <w:t xml:space="preserve"> 000.0 ათასი ლარის ოდენობით და მისი განკარგვა განხორციელდეს საქართველოს მთავრობის მიერ მიღებული გადაწყვეტილებებისა და საქართველოს კანონმდებლობის შესაბამისად. საქართველოს ფინანსთა სამინისტრომ ხაზინის ერთიანი ანგარიშიდან საქართველოს კანონმდებლობით დადგენილი წესით, იძულებით ჩამოჭრილი თანხები ასახოს წინა წლებში წარმოქმნილი დავალიანების დაფარვისა და სასამართლო გადაწყვეტილებების აღსრულების ფონდით გათვალისწინებულ ასიგნებებში</w:t>
      </w:r>
      <w:r w:rsidRPr="00281869">
        <w:rPr>
          <w:rFonts w:eastAsia="Times New Roman"/>
          <w:sz w:val="22"/>
          <w:lang w:val="ka-GE"/>
        </w:rPr>
        <w:t>.</w:t>
      </w:r>
    </w:p>
    <w:p w:rsidR="00610429" w:rsidRPr="00281869" w:rsidRDefault="00610429"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lang w:val="ka-GE"/>
        </w:rPr>
      </w:pPr>
      <w:r w:rsidRPr="00281869">
        <w:rPr>
          <w:b/>
          <w:sz w:val="22"/>
          <w:lang w:val="ka-GE"/>
        </w:rPr>
        <w:t xml:space="preserve">მუხლი 21. </w:t>
      </w:r>
      <w:r w:rsidRPr="00B362B1">
        <w:rPr>
          <w:b/>
          <w:sz w:val="22"/>
          <w:lang w:val="ka-GE"/>
        </w:rPr>
        <w:t>დაგროვებითი საპენსიო სქემის თანადაფინანსება</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281869">
        <w:rPr>
          <w:sz w:val="22"/>
          <w:lang w:val="ka-GE"/>
        </w:rPr>
        <w:t>ამ კანონით დამტკიცებული საერთო</w:t>
      </w:r>
      <w:r w:rsidRPr="00B362B1">
        <w:rPr>
          <w:sz w:val="22"/>
          <w:lang w:val="ka-GE"/>
        </w:rPr>
        <w:t>-</w:t>
      </w:r>
      <w:r w:rsidRPr="00281869">
        <w:rPr>
          <w:sz w:val="22"/>
          <w:lang w:val="ka-GE"/>
        </w:rPr>
        <w:t>სახელმწიფოებრივი მნიშვნელობის გადასახდელის –</w:t>
      </w:r>
      <w:r w:rsidRPr="00B362B1">
        <w:rPr>
          <w:sz w:val="22"/>
          <w:lang w:val="ka-GE"/>
        </w:rPr>
        <w:t xml:space="preserve"> „5</w:t>
      </w:r>
      <w:r w:rsidR="00D84B12">
        <w:rPr>
          <w:sz w:val="22"/>
          <w:lang w:val="ka-GE"/>
        </w:rPr>
        <w:t>5</w:t>
      </w:r>
      <w:r w:rsidRPr="00B362B1">
        <w:rPr>
          <w:sz w:val="22"/>
          <w:lang w:val="ka-GE"/>
        </w:rPr>
        <w:t xml:space="preserve"> 11 – დაგროვებითი საპენსიო სქემის თანადაფინანსება“ – პროგრამული კოდით გათვალისწინებული ასიგნებების განკარგვა განხორციელდეს „დაგროვებითი პენსიის შესახებ“ საქართველოს კანონის საფუძველზე, საქართველოს მთავრობის მიერ დადგენილი წესით. </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610429" w:rsidRPr="00281869"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281869">
        <w:rPr>
          <w:sz w:val="22"/>
          <w:szCs w:val="22"/>
          <w:lang w:val="ka-GE"/>
        </w:rPr>
        <w:t xml:space="preserve">მუხლი </w:t>
      </w:r>
      <w:r w:rsidRPr="00B362B1">
        <w:rPr>
          <w:sz w:val="22"/>
          <w:szCs w:val="22"/>
          <w:lang w:val="ka-GE"/>
        </w:rPr>
        <w:t>2</w:t>
      </w:r>
      <w:r w:rsidRPr="00281869">
        <w:rPr>
          <w:sz w:val="22"/>
          <w:szCs w:val="22"/>
          <w:lang w:val="ka-GE"/>
        </w:rPr>
        <w:t>2. დავალიანებების დაფარვა</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281869">
        <w:rPr>
          <w:sz w:val="22"/>
          <w:lang w:val="ka-GE"/>
        </w:rPr>
        <w:t>წინა წლებში წარმოქმნილი ფაქტობრივი დავალიანებების დასაფარავად საქართველოს სახელმწიფო ბიუჯეტის დაფინანსებაზე მყოფმა საბიუჯეტო ორგანიზაციებმა შესაძლებელია გამოიყენონ 202</w:t>
      </w:r>
      <w:r w:rsidR="00D84B12">
        <w:rPr>
          <w:sz w:val="22"/>
          <w:lang w:val="ka-GE"/>
        </w:rPr>
        <w:t>2</w:t>
      </w:r>
      <w:r w:rsidRPr="00281869">
        <w:rPr>
          <w:sz w:val="22"/>
          <w:lang w:val="ka-GE"/>
        </w:rPr>
        <w:t xml:space="preserve"> წელს მათთვის გამოყოფილი ასიგნებები იმ პირობით, რომ არ დაიშვება ახალი დავალიანების დაგროვება, რისთვისაც მთელი პასუხისმგებლობა ეკისრებათ აღნიშნულ ორგანიზაციებს. </w:t>
      </w:r>
    </w:p>
    <w:p w:rsidR="00610429" w:rsidRPr="00281869" w:rsidRDefault="00610429"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BB33F2" w:rsidRPr="00281869" w:rsidRDefault="00BB33F2" w:rsidP="00BB33F2">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281869">
        <w:rPr>
          <w:sz w:val="22"/>
          <w:szCs w:val="22"/>
          <w:lang w:val="ka-GE"/>
        </w:rPr>
        <w:t>მუხლი 23. სახელმწიფო ვალი</w:t>
      </w:r>
    </w:p>
    <w:p w:rsidR="00BB33F2" w:rsidRPr="00281869" w:rsidRDefault="00BB33F2" w:rsidP="00BB33F2">
      <w:pPr>
        <w:pStyle w:val="abzacixml"/>
        <w:spacing w:line="240" w:lineRule="auto"/>
        <w:ind w:firstLine="709"/>
        <w:rPr>
          <w:sz w:val="22"/>
          <w:lang w:val="ka-GE"/>
        </w:rPr>
      </w:pPr>
      <w:r w:rsidRPr="00281869">
        <w:rPr>
          <w:sz w:val="22"/>
          <w:lang w:val="ka-GE"/>
        </w:rPr>
        <w:t>1. საგარეო სახელმწიფო ვალდებულებების მომსახურებისა და დაფარვისათვის საქართველოს 2022 წლის სახელმწიფო ბიუჯეტით გათვალისწინებულია 1 440 000.0 ათასი ლარი:</w:t>
      </w:r>
    </w:p>
    <w:p w:rsidR="00BB33F2" w:rsidRPr="00281869" w:rsidRDefault="00BB33F2" w:rsidP="00BB33F2">
      <w:pPr>
        <w:pStyle w:val="abzacixml"/>
        <w:spacing w:line="240" w:lineRule="auto"/>
        <w:ind w:firstLine="709"/>
        <w:rPr>
          <w:sz w:val="22"/>
          <w:lang w:val="ka-GE"/>
        </w:rPr>
      </w:pPr>
      <w:r w:rsidRPr="00281869">
        <w:rPr>
          <w:sz w:val="22"/>
          <w:lang w:val="ka-GE"/>
        </w:rPr>
        <w:t>ა) ძირითადი თანხის დაფარვისათვის – 1 190 000.0 ათასი ლარი, მათ შორის:</w:t>
      </w:r>
    </w:p>
    <w:p w:rsidR="00BB33F2" w:rsidRPr="00281869" w:rsidRDefault="00BB33F2" w:rsidP="00BB33F2">
      <w:pPr>
        <w:pStyle w:val="abzacixml"/>
        <w:spacing w:line="240" w:lineRule="auto"/>
        <w:ind w:firstLine="709"/>
        <w:rPr>
          <w:sz w:val="22"/>
          <w:lang w:val="ka-GE"/>
        </w:rPr>
      </w:pPr>
      <w:r w:rsidRPr="00281869">
        <w:rPr>
          <w:sz w:val="22"/>
          <w:lang w:val="ka-GE"/>
        </w:rPr>
        <w:t>ა.ა) ორმხრივი კრედიტებისათვის – 361 900.0 ათასი ლარი;</w:t>
      </w:r>
    </w:p>
    <w:p w:rsidR="00BB33F2" w:rsidRPr="00281869" w:rsidRDefault="00BB33F2" w:rsidP="00BB33F2">
      <w:pPr>
        <w:pStyle w:val="abzacixml"/>
        <w:spacing w:line="240" w:lineRule="auto"/>
        <w:ind w:firstLine="709"/>
        <w:rPr>
          <w:sz w:val="22"/>
          <w:lang w:val="ka-GE"/>
        </w:rPr>
      </w:pPr>
      <w:r w:rsidRPr="00281869">
        <w:rPr>
          <w:sz w:val="22"/>
          <w:lang w:val="ka-GE"/>
        </w:rPr>
        <w:t>ა.ბ) მრავალმხრივი კრედიტებისათვის – 828 100.0 ათასი ლარი.</w:t>
      </w:r>
    </w:p>
    <w:p w:rsidR="00BB33F2" w:rsidRPr="00281869" w:rsidRDefault="00BB33F2" w:rsidP="00BB33F2">
      <w:pPr>
        <w:pStyle w:val="abzacixml"/>
        <w:spacing w:line="240" w:lineRule="auto"/>
        <w:ind w:firstLine="709"/>
        <w:rPr>
          <w:sz w:val="22"/>
          <w:lang w:val="ka-GE"/>
        </w:rPr>
      </w:pPr>
      <w:r w:rsidRPr="00281869">
        <w:rPr>
          <w:sz w:val="22"/>
          <w:lang w:val="ka-GE"/>
        </w:rPr>
        <w:t>ბ) პროცენტის გადახდისათვის – 250 000.0 ათასი ლარი, მათ შორის:</w:t>
      </w:r>
    </w:p>
    <w:p w:rsidR="00BB33F2" w:rsidRPr="00281869" w:rsidRDefault="00BB33F2" w:rsidP="00BB33F2">
      <w:pPr>
        <w:pStyle w:val="abzacixml"/>
        <w:spacing w:line="240" w:lineRule="auto"/>
        <w:ind w:firstLine="709"/>
        <w:rPr>
          <w:sz w:val="22"/>
          <w:lang w:val="ka-GE"/>
        </w:rPr>
      </w:pPr>
      <w:r w:rsidRPr="00281869">
        <w:rPr>
          <w:sz w:val="22"/>
          <w:lang w:val="ka-GE"/>
        </w:rPr>
        <w:t>ბ.ა) ორმხრივი კრედიტებისათვის – 58 550.0 ათასი ლარი;</w:t>
      </w:r>
    </w:p>
    <w:p w:rsidR="00BB33F2" w:rsidRPr="00281869" w:rsidRDefault="00BB33F2" w:rsidP="00BB33F2">
      <w:pPr>
        <w:pStyle w:val="abzacixml"/>
        <w:spacing w:line="240" w:lineRule="auto"/>
        <w:ind w:firstLine="709"/>
        <w:rPr>
          <w:sz w:val="22"/>
          <w:lang w:val="ka-GE"/>
        </w:rPr>
      </w:pPr>
      <w:r w:rsidRPr="00281869">
        <w:rPr>
          <w:sz w:val="22"/>
          <w:lang w:val="ka-GE"/>
        </w:rPr>
        <w:t>ბ.ბ) მრავალმხრივი კრედიტებისათვის – 147 450.0 ათასი ლარი;</w:t>
      </w:r>
    </w:p>
    <w:p w:rsidR="00BB33F2" w:rsidRPr="00281869" w:rsidRDefault="00BB33F2" w:rsidP="00BB33F2">
      <w:pPr>
        <w:pStyle w:val="abzacixml"/>
        <w:spacing w:line="240" w:lineRule="auto"/>
        <w:ind w:left="1170" w:hanging="461"/>
        <w:rPr>
          <w:sz w:val="22"/>
          <w:lang w:val="ka-GE"/>
        </w:rPr>
      </w:pPr>
      <w:r w:rsidRPr="00281869">
        <w:rPr>
          <w:sz w:val="22"/>
          <w:lang w:val="ka-GE"/>
        </w:rPr>
        <w:t>ბ.გ) სახელმწიფოს მიერ საგარეო ფასიანი ქაღალდების მომსახურებისათვის – 44 000.0 ათასი ლარი.</w:t>
      </w:r>
    </w:p>
    <w:p w:rsidR="00BB33F2" w:rsidRPr="00281869" w:rsidRDefault="00BB33F2" w:rsidP="00BB33F2">
      <w:pPr>
        <w:pStyle w:val="abzacixml"/>
        <w:spacing w:line="240" w:lineRule="auto"/>
        <w:ind w:firstLine="709"/>
        <w:rPr>
          <w:sz w:val="22"/>
          <w:lang w:val="ka-GE"/>
        </w:rPr>
      </w:pPr>
      <w:r w:rsidRPr="00281869">
        <w:rPr>
          <w:sz w:val="22"/>
          <w:lang w:val="ka-GE"/>
        </w:rPr>
        <w:t>2. საქართველოს ფინანსთა სამინისტროს მიეცეს უფლება, ამ კანონით საგარეო ვალის მომსახურებისა და დაფარვისათვის გათვალისწინებული ასიგნებების ფარგლებში, კრედიტორი ქვეყნის მთავრობის თანხმობის შემთხვევაში, საქართველოს მთავრობის დადგენილებით განსაზღვრული წესით განახორციელოს საქართველოს იურიდიული პირებისათვის აღნიშნული სახსრებიდან თანხების ანაზღაურება ან შესაბამისი პროგრამების დაფინანსება ამ იურიდიული პირების მიერ კრედიტორი ქვეყნისათვის საგარეო ვალის მომსახურებისა და დაფარვის ანგარიშში პროდუქციის რეალიზაციისათვის და მომსახურების გაწევისათვის.</w:t>
      </w:r>
    </w:p>
    <w:p w:rsidR="00BB33F2" w:rsidRPr="00281869" w:rsidRDefault="00BB33F2" w:rsidP="00BB33F2">
      <w:pPr>
        <w:pStyle w:val="abzacixml"/>
        <w:spacing w:line="240" w:lineRule="auto"/>
        <w:ind w:firstLine="709"/>
        <w:rPr>
          <w:sz w:val="22"/>
          <w:lang w:val="ka-GE"/>
        </w:rPr>
      </w:pPr>
      <w:r w:rsidRPr="00281869">
        <w:rPr>
          <w:sz w:val="22"/>
          <w:lang w:val="ka-GE"/>
        </w:rPr>
        <w:t>3. „საქართველოს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საქართველოს ეროვნული ბანკისათვის გადასახდელი პროცენტის მოცულობა განისაზღვროს 30 000.0 ათასი ლარით, ხოლო დასაფარავი ძირითადი თანხის მოცულობა – 40 000.0 ათასი ლარით.</w:t>
      </w:r>
    </w:p>
    <w:p w:rsidR="00BB33F2" w:rsidRPr="00281869" w:rsidRDefault="00BB33F2" w:rsidP="00BB33F2">
      <w:pPr>
        <w:pStyle w:val="abzacixml"/>
        <w:spacing w:line="240" w:lineRule="auto"/>
        <w:ind w:firstLine="709"/>
        <w:rPr>
          <w:sz w:val="22"/>
          <w:lang w:val="ka-GE"/>
        </w:rPr>
      </w:pPr>
      <w:r w:rsidRPr="00281869">
        <w:rPr>
          <w:sz w:val="22"/>
          <w:lang w:val="ka-GE"/>
        </w:rPr>
        <w:t>4. „საქართველოს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განხორციელდეს საქართველოს მთავრობის მიერ 2021 წლის 15 მარტს გამოშვებული 160 846.0 ათასი ლარის სახელმწიფო ობლიგაციების განახლება და 40 000.0 ათასი ლარის ფასიანი ქაღალდების გადაფორმება სახელმწიფო ობლიგაციებად ღია ბაზრის ოპერაციებისათვის.</w:t>
      </w:r>
    </w:p>
    <w:p w:rsidR="00BB33F2" w:rsidRPr="00281869" w:rsidRDefault="00BB33F2" w:rsidP="00BB33F2">
      <w:pPr>
        <w:pStyle w:val="abzacixml"/>
        <w:spacing w:line="240" w:lineRule="auto"/>
        <w:ind w:firstLine="709"/>
        <w:rPr>
          <w:sz w:val="22"/>
          <w:lang w:val="ka-GE"/>
        </w:rPr>
      </w:pPr>
      <w:r w:rsidRPr="00281869">
        <w:rPr>
          <w:sz w:val="22"/>
          <w:lang w:val="ka-GE"/>
        </w:rPr>
        <w:t>5. სახაზინო ვალდებულებებისა და სახაზინო ობლიგაციების გამოშვებით საშინაო ვალდებულებების წმინდა ზრდის საპროგნოზო მაჩვენებელი განისაზღვროს 1 300 000.0 ათასი ლარით. სახაზინო ვალდებულებებისა და სახაზინო ობლიგაციების გამოშვება განახორციელოს საქართველოს ფინანსთა სამინისტრომ „სახელმწიფო ვალის შესახებ“ საქართველოს კანონის შესაბამისად. საქართველოს ფინანსთა სამინისტრომ სახაზინო ვალდებულებებისა და სახაზინო ობლიგაციების დაფარვის აღრიცხვა განახორციელოს ბიუჯეტის შემოსულობების შესაბამისი მუხლის შემცირებით.</w:t>
      </w:r>
    </w:p>
    <w:p w:rsidR="00610429" w:rsidRPr="00281869" w:rsidRDefault="00FD3B77" w:rsidP="00A84543">
      <w:pPr>
        <w:pStyle w:val="abzacixml"/>
        <w:spacing w:line="240" w:lineRule="auto"/>
        <w:ind w:firstLine="720"/>
        <w:rPr>
          <w:sz w:val="22"/>
          <w:lang w:val="ka-GE"/>
        </w:rPr>
      </w:pPr>
      <w:r w:rsidRPr="00AC6D83">
        <w:rPr>
          <w:sz w:val="22"/>
          <w:lang w:val="ka-GE"/>
        </w:rPr>
        <w:lastRenderedPageBreak/>
        <w:t>6</w:t>
      </w:r>
      <w:r w:rsidR="00BB33F2" w:rsidRPr="00281869">
        <w:rPr>
          <w:sz w:val="22"/>
          <w:lang w:val="ka-GE"/>
        </w:rPr>
        <w:t>. საქართველოს ფინანსთა სამინისტრო უფლებამოსილია სახაზინო ვალდებულებებისა და სახაზინო ობლიგაციების გამოშვების ნაცვლად გამოიყენოს ხაზინის ერთიან ანგარიშზე არსებული თავისუფალი ნაშთი. ამასთანავე, სახაზინო ვალდებულებებისა და სახაზინო ობლიგაციების გამოშვებით მიღებული სახსრების წმინდა მოცულობა და მათი გამოშვების ნაცვლად ხაზინის ერთიან ანგარიშზე არსებული თავისუფალი ნაშთის გამოყენება ჯამურად არ უნდა აღემატებოდეს საშინაო ვალდებულებების ზრდის საპროგნოზო მაჩვენებელს.</w:t>
      </w:r>
    </w:p>
    <w:p w:rsidR="00BB33F2" w:rsidRDefault="00BB33F2"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p>
    <w:p w:rsidR="00610429" w:rsidRPr="00B362B1"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 xml:space="preserve">მუხლი 24. </w:t>
      </w:r>
      <w:r w:rsidRPr="00B362B1">
        <w:rPr>
          <w:sz w:val="22"/>
          <w:szCs w:val="22"/>
          <w:lang w:val="ka-GE"/>
        </w:rPr>
        <w:t xml:space="preserve">საჯარო დაწესებულებებში დასაქმებულთა შრომის ანაზღაურება </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B33F2">
        <w:rPr>
          <w:sz w:val="22"/>
          <w:lang w:val="ka-GE"/>
        </w:rPr>
        <w:t>1.</w:t>
      </w:r>
      <w:r w:rsidRPr="00B362B1">
        <w:rPr>
          <w:sz w:val="22"/>
          <w:lang w:val="ka-GE"/>
        </w:rPr>
        <w:t xml:space="preserve"> საქართველოს სახელმწიფო ბიუჯეტის განმკარგავ საბიუჯეტო ორგანიზაციებში დასაქმებულთა შრომის ანაზღაურება განისაზღვრება „საჯარო დაწესებულებაში შრომის ანაზღაურების შესახებ“ საქართველოს კანონის შესაბამისად.</w:t>
      </w:r>
    </w:p>
    <w:p w:rsidR="00610429" w:rsidRPr="006440E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 xml:space="preserve">2. </w:t>
      </w:r>
      <w:r w:rsidRPr="005138A4">
        <w:rPr>
          <w:sz w:val="22"/>
          <w:lang w:val="ka-GE"/>
        </w:rPr>
        <w:t>202</w:t>
      </w:r>
      <w:r w:rsidR="00D84B12" w:rsidRPr="005138A4">
        <w:rPr>
          <w:sz w:val="22"/>
          <w:lang w:val="ka-GE"/>
        </w:rPr>
        <w:t>2</w:t>
      </w:r>
      <w:r w:rsidRPr="005138A4">
        <w:rPr>
          <w:sz w:val="22"/>
          <w:lang w:val="ka-GE"/>
        </w:rPr>
        <w:t xml:space="preserve"> წელს საჯარო დაწესებულებებში დასაქმებულთა შრომის ანაზღაურების განსაზღვრის მიზნით </w:t>
      </w:r>
      <w:r w:rsidRPr="006440E0">
        <w:rPr>
          <w:sz w:val="22"/>
          <w:lang w:val="ka-GE"/>
        </w:rPr>
        <w:t>საბაზო თანამდებობრივი სარგო განისაზღვროს 1</w:t>
      </w:r>
      <w:r w:rsidR="006376A9">
        <w:rPr>
          <w:sz w:val="22"/>
        </w:rPr>
        <w:t>1</w:t>
      </w:r>
      <w:bookmarkStart w:id="0" w:name="_GoBack"/>
      <w:bookmarkEnd w:id="0"/>
      <w:r w:rsidRPr="006440E0">
        <w:rPr>
          <w:sz w:val="22"/>
          <w:lang w:val="ka-GE"/>
        </w:rPr>
        <w:t>00 ლარის ოდენობით.</w:t>
      </w:r>
    </w:p>
    <w:p w:rsidR="004967CB" w:rsidRPr="006440E0" w:rsidRDefault="00240753" w:rsidP="00A62865">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6440E0">
        <w:rPr>
          <w:sz w:val="22"/>
          <w:lang w:val="ka-GE"/>
        </w:rPr>
        <w:t xml:space="preserve">3. </w:t>
      </w:r>
      <w:r w:rsidR="00695E50" w:rsidRPr="006440E0">
        <w:rPr>
          <w:sz w:val="22"/>
          <w:lang w:val="ka-GE"/>
        </w:rPr>
        <w:t>202</w:t>
      </w:r>
      <w:r w:rsidR="006376A9" w:rsidRPr="006376A9">
        <w:rPr>
          <w:sz w:val="22"/>
          <w:lang w:val="ka-GE"/>
        </w:rPr>
        <w:t>3</w:t>
      </w:r>
      <w:r w:rsidR="00695E50" w:rsidRPr="006440E0">
        <w:rPr>
          <w:sz w:val="22"/>
          <w:lang w:val="ka-GE"/>
        </w:rPr>
        <w:t xml:space="preserve"> წლის 1 იანვრიდან</w:t>
      </w:r>
      <w:r w:rsidR="005138A4" w:rsidRPr="006440E0">
        <w:rPr>
          <w:sz w:val="22"/>
          <w:lang w:val="ka-GE"/>
        </w:rPr>
        <w:t>,</w:t>
      </w:r>
      <w:r w:rsidR="00695E50" w:rsidRPr="006440E0">
        <w:rPr>
          <w:sz w:val="22"/>
          <w:lang w:val="ka-GE"/>
        </w:rPr>
        <w:t xml:space="preserve"> </w:t>
      </w:r>
      <w:r w:rsidRPr="006440E0">
        <w:rPr>
          <w:sz w:val="22"/>
          <w:lang w:val="ka-GE"/>
        </w:rPr>
        <w:t xml:space="preserve">საბაზო თანამდებობრივი სარგოს </w:t>
      </w:r>
      <w:r w:rsidR="00B20430" w:rsidRPr="006440E0">
        <w:rPr>
          <w:sz w:val="22"/>
          <w:lang w:val="ka-GE"/>
        </w:rPr>
        <w:t>ყოველწლიურად გადაანგარიშების</w:t>
      </w:r>
      <w:r w:rsidR="009C64F3" w:rsidRPr="006440E0">
        <w:rPr>
          <w:sz w:val="22"/>
          <w:lang w:val="ka-GE"/>
        </w:rPr>
        <w:t xml:space="preserve"> </w:t>
      </w:r>
      <w:r w:rsidR="00AF6F93" w:rsidRPr="006440E0">
        <w:rPr>
          <w:sz w:val="22"/>
          <w:lang w:val="ka-GE"/>
        </w:rPr>
        <w:t xml:space="preserve">მექანიზმის </w:t>
      </w:r>
      <w:r w:rsidR="00695E50" w:rsidRPr="006440E0">
        <w:rPr>
          <w:sz w:val="22"/>
          <w:lang w:val="ka-GE"/>
        </w:rPr>
        <w:t xml:space="preserve">ამოქმედების </w:t>
      </w:r>
      <w:r w:rsidRPr="006440E0">
        <w:rPr>
          <w:sz w:val="22"/>
          <w:lang w:val="ka-GE"/>
        </w:rPr>
        <w:t>მიზნით</w:t>
      </w:r>
      <w:r w:rsidR="008552C3" w:rsidRPr="006440E0">
        <w:rPr>
          <w:sz w:val="22"/>
          <w:lang w:val="ka-GE"/>
        </w:rPr>
        <w:t>,</w:t>
      </w:r>
      <w:r w:rsidRPr="006440E0">
        <w:rPr>
          <w:sz w:val="22"/>
          <w:lang w:val="ka-GE"/>
        </w:rPr>
        <w:t xml:space="preserve"> დაევალოს საქართველოს მთავრობას</w:t>
      </w:r>
      <w:r w:rsidR="00CD54CF" w:rsidRPr="006440E0">
        <w:rPr>
          <w:sz w:val="22"/>
          <w:lang w:val="ka-GE"/>
        </w:rPr>
        <w:t>,</w:t>
      </w:r>
      <w:r w:rsidRPr="006440E0">
        <w:rPr>
          <w:sz w:val="22"/>
          <w:lang w:val="ka-GE"/>
        </w:rPr>
        <w:t xml:space="preserve"> </w:t>
      </w:r>
      <w:r w:rsidR="004967CB" w:rsidRPr="006440E0">
        <w:rPr>
          <w:sz w:val="22"/>
          <w:lang w:val="ka-GE"/>
        </w:rPr>
        <w:t xml:space="preserve">2022 წლის 1 ივლისამდე </w:t>
      </w:r>
      <w:r w:rsidR="00695E50" w:rsidRPr="006440E0">
        <w:rPr>
          <w:sz w:val="22"/>
          <w:lang w:val="ka-GE"/>
        </w:rPr>
        <w:t xml:space="preserve">დაამტკიცოს საბაზო თანამდებობრივი სარგოს გადაანგარიშების მექანიზმის შემუშავების </w:t>
      </w:r>
      <w:r w:rsidR="00CD54CF" w:rsidRPr="006440E0">
        <w:rPr>
          <w:sz w:val="22"/>
          <w:lang w:val="ka-GE"/>
        </w:rPr>
        <w:t>ეტაპები და პრინციპები</w:t>
      </w:r>
      <w:r w:rsidR="006440E0" w:rsidRPr="00281869">
        <w:rPr>
          <w:sz w:val="22"/>
          <w:lang w:val="ka-GE"/>
        </w:rPr>
        <w:t xml:space="preserve">, </w:t>
      </w:r>
      <w:r w:rsidR="006440E0" w:rsidRPr="006440E0">
        <w:rPr>
          <w:sz w:val="22"/>
          <w:lang w:val="ka-GE"/>
        </w:rPr>
        <w:t>რომელიც დაეფუძნება</w:t>
      </w:r>
      <w:r w:rsidR="00B20430" w:rsidRPr="006440E0">
        <w:rPr>
          <w:sz w:val="22"/>
          <w:lang w:val="ka-GE"/>
        </w:rPr>
        <w:t xml:space="preserve"> </w:t>
      </w:r>
      <w:r w:rsidR="00CD54CF" w:rsidRPr="006440E0">
        <w:rPr>
          <w:sz w:val="22"/>
          <w:lang w:val="ka-GE"/>
        </w:rPr>
        <w:t xml:space="preserve">საქართველოს სტატისტიკის ეროვნული სამსახურის მიერ ოფიციალურად </w:t>
      </w:r>
      <w:r w:rsidR="006440E0" w:rsidRPr="006440E0">
        <w:rPr>
          <w:sz w:val="22"/>
          <w:lang w:val="ka-GE"/>
        </w:rPr>
        <w:t>გამოქვეყნებულ</w:t>
      </w:r>
      <w:r w:rsidR="00CD54CF" w:rsidRPr="006440E0">
        <w:rPr>
          <w:sz w:val="22"/>
          <w:lang w:val="ka-GE"/>
        </w:rPr>
        <w:t xml:space="preserve"> საშუალო </w:t>
      </w:r>
      <w:r w:rsidR="006440E0" w:rsidRPr="006440E0">
        <w:rPr>
          <w:sz w:val="22"/>
          <w:lang w:val="ka-GE"/>
        </w:rPr>
        <w:t>თვიურ</w:t>
      </w:r>
      <w:r w:rsidR="00CD54CF" w:rsidRPr="006440E0">
        <w:rPr>
          <w:sz w:val="22"/>
          <w:lang w:val="ka-GE"/>
        </w:rPr>
        <w:t xml:space="preserve"> ნომინალური ხელფასის </w:t>
      </w:r>
      <w:r w:rsidR="006440E0" w:rsidRPr="006440E0">
        <w:rPr>
          <w:sz w:val="22"/>
          <w:lang w:val="ka-GE"/>
        </w:rPr>
        <w:t>ოდენობას.</w:t>
      </w:r>
      <w:r w:rsidR="00B20430" w:rsidRPr="006440E0">
        <w:rPr>
          <w:sz w:val="22"/>
          <w:lang w:val="ka-GE"/>
        </w:rPr>
        <w:t xml:space="preserve"> </w:t>
      </w:r>
    </w:p>
    <w:p w:rsidR="00610429" w:rsidRPr="006440E0" w:rsidRDefault="00A62865"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6440E0">
        <w:rPr>
          <w:sz w:val="22"/>
          <w:lang w:val="ka-GE"/>
        </w:rPr>
        <w:t>4</w:t>
      </w:r>
      <w:r w:rsidR="00610429" w:rsidRPr="006440E0">
        <w:rPr>
          <w:sz w:val="22"/>
          <w:lang w:val="ka-GE"/>
        </w:rPr>
        <w:t xml:space="preserve">. </w:t>
      </w:r>
      <w:r w:rsidR="00610429" w:rsidRPr="006440E0">
        <w:rPr>
          <w:rFonts w:cs="Sylfaen"/>
          <w:sz w:val="22"/>
          <w:lang w:val="ka-GE"/>
        </w:rPr>
        <w:t>202</w:t>
      </w:r>
      <w:r w:rsidR="00D84B12" w:rsidRPr="006440E0">
        <w:rPr>
          <w:rFonts w:cs="Sylfaen"/>
          <w:sz w:val="22"/>
          <w:lang w:val="ka-GE"/>
        </w:rPr>
        <w:t>2</w:t>
      </w:r>
      <w:r w:rsidR="00610429" w:rsidRPr="006440E0">
        <w:rPr>
          <w:rFonts w:cs="Sylfaen"/>
          <w:sz w:val="22"/>
          <w:lang w:val="ka-GE"/>
        </w:rPr>
        <w:t xml:space="preserve"> წლის განმავლობაში საქართველოს სახელმწიფო, აფხაზეთის ავტონომიური რესპუბლიკის, აჭარის ავტონომიური რესპუბლიკისა და მუნიციპალიტეტების ბიუჯეტების დაფინანსებაზე მყოფ საჯარო დაწესებულებებში დასაქმებულ პირებზე საქართველოს კანონმდებლობით გათვალისწინებული ფულადი ჯილდო, დანამატი და სხვა ანაზღაურება გაიცეს მათთვის შესაბამისი ბიუჯეტებით დამტკიცებული ასიგნებების ფარგლებში, ამ კანონის 26-ე მუხლის „</w:t>
      </w:r>
      <w:r w:rsidR="0024678B">
        <w:rPr>
          <w:rFonts w:cs="Sylfaen"/>
          <w:sz w:val="22"/>
          <w:lang w:val="ka-GE"/>
        </w:rPr>
        <w:t>დ</w:t>
      </w:r>
      <w:r w:rsidR="00610429" w:rsidRPr="006440E0">
        <w:rPr>
          <w:rFonts w:cs="Sylfaen"/>
          <w:sz w:val="22"/>
          <w:lang w:val="ka-GE"/>
        </w:rPr>
        <w:t>“ და „</w:t>
      </w:r>
      <w:r w:rsidR="0024678B">
        <w:rPr>
          <w:rFonts w:cs="Sylfaen"/>
          <w:sz w:val="22"/>
          <w:lang w:val="ka-GE"/>
        </w:rPr>
        <w:t>ე</w:t>
      </w:r>
      <w:r w:rsidR="00610429" w:rsidRPr="006440E0">
        <w:rPr>
          <w:rFonts w:cs="Sylfaen"/>
          <w:sz w:val="22"/>
          <w:lang w:val="ka-GE"/>
        </w:rPr>
        <w:t>“ ქვეპუნქტებით განსაზღვრული შეზღუდვების გათვალისწინებით.</w:t>
      </w:r>
    </w:p>
    <w:p w:rsidR="00610429" w:rsidRDefault="004967CB"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6440E0">
        <w:rPr>
          <w:sz w:val="22"/>
          <w:lang w:val="ka-GE"/>
        </w:rPr>
        <w:t>5</w:t>
      </w:r>
      <w:r w:rsidR="00610429" w:rsidRPr="006440E0">
        <w:rPr>
          <w:sz w:val="22"/>
          <w:lang w:val="ka-GE"/>
        </w:rPr>
        <w:t>. 202</w:t>
      </w:r>
      <w:r w:rsidR="008D1397" w:rsidRPr="006440E0">
        <w:rPr>
          <w:sz w:val="22"/>
          <w:lang w:val="ka-GE"/>
        </w:rPr>
        <w:t>2</w:t>
      </w:r>
      <w:r w:rsidR="00610429" w:rsidRPr="006440E0">
        <w:rPr>
          <w:sz w:val="22"/>
          <w:lang w:val="ka-GE"/>
        </w:rPr>
        <w:t xml:space="preserve"> წლის განმავლობაში საქართველოს სახელმწიფო ბიუჯეტის დაფი</w:t>
      </w:r>
      <w:r w:rsidR="00610429" w:rsidRPr="00BB33F2">
        <w:rPr>
          <w:sz w:val="22"/>
          <w:lang w:val="ka-GE"/>
        </w:rPr>
        <w:t>ნანსებაზე მყოფი მხარჯავი დაწესებულებები</w:t>
      </w:r>
      <w:r w:rsidR="00610429" w:rsidRPr="00B362B1">
        <w:rPr>
          <w:sz w:val="22"/>
          <w:lang w:val="ka-GE"/>
        </w:rPr>
        <w:t>ს მიერ</w:t>
      </w:r>
      <w:r w:rsidR="00D13F5D">
        <w:rPr>
          <w:sz w:val="22"/>
          <w:lang w:val="ka-GE"/>
        </w:rPr>
        <w:t xml:space="preserve">, </w:t>
      </w:r>
      <w:r w:rsidR="00610429" w:rsidRPr="00BB33F2">
        <w:rPr>
          <w:sz w:val="22"/>
          <w:lang w:val="ka-GE"/>
        </w:rPr>
        <w:t>მათთვის ხარჯების ეკონომიკური კლასიფიკაციის „შრომის ანაზღაურების“ მუხლით დამტკიცებული ასიგნებები</w:t>
      </w:r>
      <w:r w:rsidR="00610429" w:rsidRPr="00B362B1">
        <w:rPr>
          <w:sz w:val="22"/>
          <w:lang w:val="ka-GE"/>
        </w:rPr>
        <w:t xml:space="preserve">ს გაზრდა შესაძლებელია მხოლოდ საქართველოს მთავრობის თანხმობით, </w:t>
      </w:r>
      <w:r w:rsidR="00610429" w:rsidRPr="00BB33F2">
        <w:rPr>
          <w:sz w:val="22"/>
          <w:lang w:val="ka-GE"/>
        </w:rPr>
        <w:t>არაუმეტეს იმავე მუხლით დამტკიცებული ასიგნების 1/12-ისა</w:t>
      </w:r>
      <w:r w:rsidR="00610429" w:rsidRPr="00B362B1">
        <w:rPr>
          <w:sz w:val="22"/>
          <w:lang w:val="ka-GE"/>
        </w:rPr>
        <w:t>.</w:t>
      </w:r>
    </w:p>
    <w:p w:rsidR="00610429" w:rsidRPr="00B362B1" w:rsidRDefault="00610429" w:rsidP="00BB33F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sz w:val="22"/>
          <w:lang w:val="ka-GE"/>
        </w:rPr>
      </w:pPr>
    </w:p>
    <w:p w:rsidR="00610429" w:rsidRPr="00B362B1"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 xml:space="preserve">მუხლი 25. </w:t>
      </w:r>
      <w:r w:rsidRPr="00B362B1">
        <w:rPr>
          <w:sz w:val="22"/>
          <w:szCs w:val="22"/>
          <w:lang w:val="ka-GE"/>
        </w:rPr>
        <w:t>საჯარო დაწესებულებაში ადმინისტრაციული ხელშეკრულებით დასაქმებულ პირთა და შრომითი ხელშეკრულებით დასაქმებულ პირთა რიცხოვნობის შეზღუდვა</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1. საჯარო დაწესებულებაში ადმინისტრაციული ხელშეკრულებით დასაქმებულ პირთა და საქართველოს კანონმდებლობის საფუძველზე, დამხმარე ამოცანების შესასრულებლად შრომითი ხელშეკრულებით დასაქმებულ პირთა რიცხოვნობა განისაზღვრება „საჯარო დაწესებულებაში შრომის ანაზღაურების შესახებ“ საქართველოს კანონის შესაბამისად.</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2. ამ მუხლის პირველი პუნქტით განსაზღვრული შრომითი ხელშეკრულებით დასაქმებულ პირთა რიცხოვნობის შეზღუდვიდან გამონაკლისი საქართველოს სახელმწიფო ბიუჯეტის დაფინანსებაზე მყოფ საჯარო დაწესებულებებში დაიშვება საქართველოს მთავრობასთან შეთანხმებით, მუნიციპალიტეტების (გარდა ქალაქ თბილისის მუნიციპალიტეტისა) შემთხვევაში – შესაბამისი მუნიციპალიტეტის საკრებულოსთან შეთანხმებით, ხოლო ქალაქ თბილისის მუნიციპალიტეტისა და აფხაზეთისა და აჭარის ავტონომიური რესპუბლიკების საჯარო დაწესებულებებში – შესაბამის აღმასრულებელი ხელისუფლების ორგანოსთან შეთანხმებით.</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 xml:space="preserve">3. არამუდმივი ამოცანების შესასრულებლად შრომითი ხელშეკრულებით დასაქმებულ პირთა რიცხოვნობა საჭიროებს ამ მუხლის მე-2 პუნქტით განსაზღვრულ შესაბამის ორგანოსთან შეთანხმებას, თუ საჯარო დაწესებულებაში 30 დღეზე მეტი ვადით გაფორმებული შრომითი ხელშეკრულებით დასაქმებულ პირთა რიცხოვნობა აღემატება შტატით გათვალისწინებულ თანამდებობებზე ფაქტობრივად დასაქმებულ თანამშრომელთა რიცხოვნობის 1%-ს. იმ საჯარო დაწესებულებაში, სადაც საშტატო რიცხოვნობის 1% 5 </w:t>
      </w:r>
      <w:r w:rsidRPr="00B362B1">
        <w:rPr>
          <w:sz w:val="22"/>
          <w:lang w:val="ka-GE"/>
        </w:rPr>
        <w:lastRenderedPageBreak/>
        <w:t xml:space="preserve">ერთეულზე ნაკლებია, შეთანხმებას საჭიროებს შრომითი ხელშეკრულებით დასაქმებულ პირთა რიცხოვნობა, რომელიც 5 ერთეულზე მეტია. </w:t>
      </w:r>
    </w:p>
    <w:p w:rsidR="00610429" w:rsidRPr="00B362B1"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მუხლი 2</w:t>
      </w:r>
      <w:r w:rsidRPr="00B362B1">
        <w:rPr>
          <w:sz w:val="22"/>
          <w:szCs w:val="22"/>
          <w:lang w:val="ka-GE"/>
        </w:rPr>
        <w:t>6</w:t>
      </w:r>
      <w:r w:rsidRPr="00BB33F2">
        <w:rPr>
          <w:sz w:val="22"/>
          <w:szCs w:val="22"/>
          <w:lang w:val="ka-GE"/>
        </w:rPr>
        <w:t xml:space="preserve">. </w:t>
      </w:r>
      <w:r w:rsidRPr="00B362B1">
        <w:rPr>
          <w:sz w:val="22"/>
          <w:szCs w:val="22"/>
          <w:lang w:val="ka-GE"/>
        </w:rPr>
        <w:t xml:space="preserve">საქართველოს კანონმდებლობით დადგენილი მაკროეკონომიკური პარამეტრების ზღვრების დაცვის მიზნით განსახორციელებელი ღონისძიებები და </w:t>
      </w:r>
      <w:r w:rsidRPr="00BB33F2">
        <w:rPr>
          <w:sz w:val="22"/>
          <w:szCs w:val="22"/>
          <w:lang w:val="ka-GE"/>
        </w:rPr>
        <w:t xml:space="preserve">შეზღუდვები </w:t>
      </w:r>
    </w:p>
    <w:p w:rsidR="00610429" w:rsidRDefault="00610429" w:rsidP="0024678B">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b w:val="0"/>
          <w:sz w:val="22"/>
          <w:szCs w:val="22"/>
          <w:lang w:val="ka-GE"/>
        </w:rPr>
      </w:pPr>
      <w:r w:rsidRPr="00B362B1">
        <w:rPr>
          <w:b w:val="0"/>
          <w:sz w:val="22"/>
          <w:szCs w:val="22"/>
          <w:lang w:val="ka-GE"/>
        </w:rPr>
        <w:t xml:space="preserve"> </w:t>
      </w:r>
      <w:r w:rsidRPr="006440E0">
        <w:rPr>
          <w:b w:val="0"/>
          <w:sz w:val="22"/>
          <w:szCs w:val="22"/>
          <w:lang w:val="ka-GE"/>
        </w:rPr>
        <w:t>„ეკონომიკური თავისუფლების შესახებ“ საქართველოს ორგანული</w:t>
      </w:r>
      <w:r w:rsidR="005138A4" w:rsidRPr="006440E0">
        <w:rPr>
          <w:b w:val="0"/>
          <w:sz w:val="22"/>
          <w:szCs w:val="22"/>
          <w:lang w:val="ka-GE"/>
        </w:rPr>
        <w:t xml:space="preserve"> კანონის შესაბამისად,</w:t>
      </w:r>
      <w:r w:rsidRPr="006440E0">
        <w:rPr>
          <w:b w:val="0"/>
          <w:sz w:val="22"/>
          <w:szCs w:val="22"/>
          <w:lang w:val="ka-GE"/>
        </w:rPr>
        <w:t xml:space="preserve"> </w:t>
      </w:r>
      <w:r w:rsidR="00DF3B56" w:rsidRPr="006440E0">
        <w:rPr>
          <w:b w:val="0"/>
          <w:sz w:val="22"/>
          <w:szCs w:val="22"/>
          <w:lang w:val="ka-GE"/>
        </w:rPr>
        <w:t xml:space="preserve">ამ </w:t>
      </w:r>
      <w:r w:rsidRPr="006440E0">
        <w:rPr>
          <w:b w:val="0"/>
          <w:sz w:val="22"/>
          <w:szCs w:val="22"/>
          <w:lang w:val="ka-GE"/>
        </w:rPr>
        <w:t xml:space="preserve">კანონით დადგენილი მაკროეკონომიკური პარამეტრების ზღვრების დაცვის მიზნით, </w:t>
      </w:r>
      <w:r w:rsidR="005138A4" w:rsidRPr="006440E0">
        <w:rPr>
          <w:b w:val="0"/>
          <w:sz w:val="22"/>
          <w:szCs w:val="22"/>
          <w:lang w:val="ka-GE"/>
        </w:rPr>
        <w:t xml:space="preserve">აგრეთვე </w:t>
      </w:r>
      <w:r w:rsidRPr="006440E0">
        <w:rPr>
          <w:b w:val="0"/>
          <w:sz w:val="22"/>
          <w:szCs w:val="22"/>
          <w:lang w:val="ka-GE"/>
        </w:rPr>
        <w:t>საქართველოს ორგანული კანონის „ადგილობრივი თვითმმართველობის კოდექსი“ 155</w:t>
      </w:r>
      <w:r w:rsidRPr="006440E0">
        <w:rPr>
          <w:b w:val="0"/>
          <w:position w:val="6"/>
          <w:sz w:val="22"/>
          <w:szCs w:val="22"/>
          <w:vertAlign w:val="superscript"/>
          <w:lang w:val="ka-GE"/>
        </w:rPr>
        <w:t>1</w:t>
      </w:r>
      <w:r w:rsidRPr="006440E0">
        <w:rPr>
          <w:b w:val="0"/>
          <w:sz w:val="22"/>
          <w:szCs w:val="22"/>
          <w:vertAlign w:val="superscript"/>
          <w:lang w:val="ka-GE"/>
        </w:rPr>
        <w:t xml:space="preserve"> </w:t>
      </w:r>
      <w:r w:rsidRPr="006440E0">
        <w:rPr>
          <w:b w:val="0"/>
          <w:sz w:val="22"/>
          <w:szCs w:val="22"/>
          <w:lang w:val="ka-GE"/>
        </w:rPr>
        <w:t>მუხლის საფუძველზე მინიჭებული უფლებამოსილების გათვალისწინებით:</w:t>
      </w:r>
    </w:p>
    <w:p w:rsidR="00683F4D" w:rsidRPr="006440E0" w:rsidRDefault="00683F4D"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b w:val="0"/>
          <w:sz w:val="22"/>
          <w:szCs w:val="22"/>
          <w:lang w:val="ka-GE"/>
        </w:rPr>
      </w:pPr>
    </w:p>
    <w:p w:rsidR="006440E0" w:rsidRPr="00B362B1" w:rsidRDefault="00610429" w:rsidP="006440E0">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6440E0">
        <w:rPr>
          <w:sz w:val="22"/>
          <w:lang w:val="ka-GE"/>
        </w:rPr>
        <w:t>ა) საქართველოს მთავრობა უფლებამოსილია შეაჩეროს საქართველოს სამინისტროებისათვის საქართველოს სახელმწიფო ბიუჯეტით გათვალისწინებული თანხების ფარგლებში გადახდის განხორციელება საბიუჯეტო კლასიფიკაციის კოდებისა და მუხლების მიხედვით</w:t>
      </w:r>
      <w:r w:rsidR="006440E0">
        <w:rPr>
          <w:rFonts w:eastAsia="Times New Roman"/>
          <w:sz w:val="22"/>
          <w:lang w:val="ka-GE"/>
        </w:rPr>
        <w:t>. აგრეთვე,</w:t>
      </w:r>
      <w:r w:rsidR="006440E0" w:rsidRPr="00BB33F2">
        <w:rPr>
          <w:sz w:val="22"/>
          <w:lang w:val="ka-GE"/>
        </w:rPr>
        <w:t xml:space="preserve"> </w:t>
      </w:r>
      <w:r w:rsidR="006440E0">
        <w:rPr>
          <w:sz w:val="22"/>
          <w:lang w:val="ka-GE"/>
        </w:rPr>
        <w:t>საქართველოს ფინანსთა სამინისტროს წინადადებების საფუძველზე, მიიღოს გადაწყვეტილება</w:t>
      </w:r>
      <w:r w:rsidR="006440E0" w:rsidRPr="008F36D4">
        <w:rPr>
          <w:sz w:val="22"/>
          <w:lang w:val="ka-GE"/>
        </w:rPr>
        <w:t xml:space="preserve"> ამ კანონით მხარჯავი დაწესებულებებისათვის გათვალისწინებული </w:t>
      </w:r>
      <w:r w:rsidR="006440E0">
        <w:rPr>
          <w:sz w:val="22"/>
          <w:lang w:val="ka-GE"/>
        </w:rPr>
        <w:t>ასიგნებები</w:t>
      </w:r>
      <w:r w:rsidR="00FD3B77">
        <w:rPr>
          <w:sz w:val="22"/>
          <w:lang w:val="ka-GE"/>
        </w:rPr>
        <w:t>ს</w:t>
      </w:r>
      <w:r w:rsidR="006440E0" w:rsidRPr="008F36D4">
        <w:rPr>
          <w:sz w:val="22"/>
          <w:lang w:val="ka-GE"/>
        </w:rPr>
        <w:t xml:space="preserve"> </w:t>
      </w:r>
      <w:r w:rsidR="006440E0" w:rsidRPr="00BB33F2">
        <w:rPr>
          <w:sz w:val="22"/>
          <w:lang w:val="ka-GE"/>
        </w:rPr>
        <w:t>საერთო</w:t>
      </w:r>
      <w:r w:rsidR="006440E0" w:rsidRPr="00BB33F2">
        <w:rPr>
          <w:rFonts w:eastAsia="Times New Roman"/>
          <w:sz w:val="22"/>
          <w:lang w:val="ka-GE"/>
        </w:rPr>
        <w:t>-</w:t>
      </w:r>
      <w:r w:rsidR="006440E0" w:rsidRPr="00BB33F2">
        <w:rPr>
          <w:sz w:val="22"/>
          <w:lang w:val="ka-GE"/>
        </w:rPr>
        <w:t>სახელმწიფოებრივი მნიშვნელობის გადასახდელებში</w:t>
      </w:r>
      <w:r w:rsidR="006440E0" w:rsidRPr="008F36D4">
        <w:rPr>
          <w:sz w:val="22"/>
          <w:lang w:val="ka-GE"/>
        </w:rPr>
        <w:t xml:space="preserve"> გადატანის თაობაზე</w:t>
      </w:r>
      <w:r w:rsidR="006440E0" w:rsidRPr="00BB33F2">
        <w:rPr>
          <w:sz w:val="22"/>
          <w:lang w:val="ka-GE"/>
        </w:rPr>
        <w:t>, საქართველოს კანონმდებლობით დადგენილი წესი</w:t>
      </w:r>
      <w:r w:rsidR="006440E0" w:rsidRPr="008F36D4">
        <w:rPr>
          <w:sz w:val="22"/>
          <w:lang w:val="ka-GE"/>
        </w:rPr>
        <w:t>თ;</w:t>
      </w:r>
    </w:p>
    <w:p w:rsidR="00610429" w:rsidRPr="00BB33F2" w:rsidRDefault="005138A4"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6440E0">
        <w:rPr>
          <w:sz w:val="22"/>
          <w:lang w:val="ka-GE"/>
        </w:rPr>
        <w:t>ბ</w:t>
      </w:r>
      <w:r w:rsidR="00610429" w:rsidRPr="006440E0">
        <w:rPr>
          <w:sz w:val="22"/>
          <w:lang w:val="ka-GE"/>
        </w:rPr>
        <w:t>) საქართველოს მთავრობა უფლებამოსილია განსაზღვროს შესყიდვების</w:t>
      </w:r>
      <w:r w:rsidR="00610429" w:rsidRPr="00BB33F2">
        <w:rPr>
          <w:sz w:val="22"/>
          <w:lang w:val="ka-GE"/>
        </w:rPr>
        <w:t xml:space="preserve"> ერთიანი ლექსიკონის (CPV) კოდების მიხედვით კლასიფიკატორის კოდები</w:t>
      </w:r>
      <w:r w:rsidR="00610429" w:rsidRPr="00BB33F2">
        <w:rPr>
          <w:rFonts w:eastAsia="Times New Roman"/>
          <w:sz w:val="22"/>
          <w:lang w:val="ka-GE"/>
        </w:rPr>
        <w:t>,</w:t>
      </w:r>
      <w:r w:rsidR="00610429" w:rsidRPr="00BB33F2">
        <w:rPr>
          <w:sz w:val="22"/>
          <w:lang w:val="ka-GE"/>
        </w:rPr>
        <w:t xml:space="preserve"> რომელთა ფარგლებში </w:t>
      </w:r>
      <w:r w:rsidR="00610429" w:rsidRPr="005138A4">
        <w:rPr>
          <w:sz w:val="22"/>
          <w:lang w:val="ka-GE"/>
        </w:rPr>
        <w:t>შემსყიდველი ორგანიზაციების</w:t>
      </w:r>
      <w:r w:rsidR="00610429" w:rsidRPr="00BB33F2">
        <w:rPr>
          <w:sz w:val="22"/>
          <w:lang w:val="ka-GE"/>
        </w:rPr>
        <w:t xml:space="preserve"> მიერ სახელმწიფო შესყიდვების განხორციელება საქართველოს მთავრობის წინასწარ თანხმობას საჭიროებს; </w:t>
      </w:r>
    </w:p>
    <w:p w:rsidR="00610429" w:rsidRPr="00BB33F2" w:rsidRDefault="00713176"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713176">
        <w:rPr>
          <w:sz w:val="22"/>
          <w:lang w:val="ka-GE"/>
        </w:rPr>
        <w:t>გ</w:t>
      </w:r>
      <w:r w:rsidR="00610429" w:rsidRPr="00713176">
        <w:rPr>
          <w:sz w:val="22"/>
          <w:lang w:val="ka-GE"/>
        </w:rPr>
        <w:t>)</w:t>
      </w:r>
      <w:r w:rsidR="00610429" w:rsidRPr="00BB33F2">
        <w:rPr>
          <w:sz w:val="22"/>
          <w:lang w:val="ka-GE"/>
        </w:rPr>
        <w:t xml:space="preserve"> საქართველოს სამინისტროებმა ყოველი კვარტ</w:t>
      </w:r>
      <w:r w:rsidR="00610429" w:rsidRPr="00713176">
        <w:rPr>
          <w:sz w:val="22"/>
          <w:lang w:val="ka-GE"/>
        </w:rPr>
        <w:t>ა</w:t>
      </w:r>
      <w:r w:rsidR="00610429" w:rsidRPr="00BB33F2">
        <w:rPr>
          <w:sz w:val="22"/>
          <w:lang w:val="ka-GE"/>
        </w:rPr>
        <w:t xml:space="preserve">ლის დასრულებიდან </w:t>
      </w:r>
      <w:r w:rsidR="00AB0D15" w:rsidRPr="00713176">
        <w:rPr>
          <w:sz w:val="22"/>
          <w:lang w:val="ka-GE"/>
        </w:rPr>
        <w:t xml:space="preserve">არაუგვიანეს </w:t>
      </w:r>
      <w:r w:rsidR="00610429" w:rsidRPr="00BB33F2">
        <w:rPr>
          <w:sz w:val="22"/>
          <w:lang w:val="ka-GE"/>
        </w:rPr>
        <w:t>1</w:t>
      </w:r>
      <w:r w:rsidR="00AB0D15" w:rsidRPr="00713176">
        <w:rPr>
          <w:sz w:val="22"/>
          <w:lang w:val="ka-GE"/>
        </w:rPr>
        <w:t>5</w:t>
      </w:r>
      <w:r w:rsidR="00610429" w:rsidRPr="00BB33F2">
        <w:rPr>
          <w:sz w:val="22"/>
          <w:lang w:val="ka-GE"/>
        </w:rPr>
        <w:t xml:space="preserve"> დღის ვადაში  საქართველოს ფინანსთა სამინისტროს წარუდგინონ ინფორმაცია მათ მიერ და მათი კონტროლისადმი დაქვემდებარებული საბიუჯეტო ორგანიზაციების მიერ ამ კანონით მათთვის გათვალისწინებული საბიუჯეტო სახსრებით</w:t>
      </w:r>
      <w:r w:rsidR="00610429" w:rsidRPr="00BB33F2">
        <w:rPr>
          <w:rFonts w:eastAsia="Times New Roman"/>
          <w:sz w:val="22"/>
          <w:lang w:val="ka-GE"/>
        </w:rPr>
        <w:t>,</w:t>
      </w:r>
      <w:r w:rsidR="00610429" w:rsidRPr="00BB33F2">
        <w:rPr>
          <w:sz w:val="22"/>
          <w:lang w:val="ka-GE"/>
        </w:rPr>
        <w:t xml:space="preserve"> „სახელმწიფო შესყიდვების შესახებ“ საქართველოს კანონის შესაბამისად განხორციელებული ტენდერების შედეგად წარმოქმნილი ეკონომიის</w:t>
      </w:r>
      <w:r w:rsidR="008D1397" w:rsidRPr="00713176">
        <w:rPr>
          <w:sz w:val="22"/>
          <w:lang w:val="ka-GE"/>
        </w:rPr>
        <w:t xml:space="preserve"> </w:t>
      </w:r>
      <w:r w:rsidR="007D37F3" w:rsidRPr="00713176">
        <w:rPr>
          <w:sz w:val="22"/>
          <w:lang w:val="ka-GE"/>
        </w:rPr>
        <w:t>შესახებ.  საქართველოს სამინისტროებ</w:t>
      </w:r>
      <w:r w:rsidRPr="00713176">
        <w:rPr>
          <w:sz w:val="22"/>
          <w:lang w:val="ka-GE"/>
        </w:rPr>
        <w:t>ი</w:t>
      </w:r>
      <w:r w:rsidR="007D37F3" w:rsidRPr="00713176">
        <w:rPr>
          <w:sz w:val="22"/>
          <w:lang w:val="ka-GE"/>
        </w:rPr>
        <w:t>ს</w:t>
      </w:r>
      <w:r w:rsidRPr="00713176">
        <w:rPr>
          <w:sz w:val="22"/>
          <w:lang w:val="ka-GE"/>
        </w:rPr>
        <w:t xml:space="preserve"> მიერ</w:t>
      </w:r>
      <w:r w:rsidR="007D37F3" w:rsidRPr="00713176">
        <w:rPr>
          <w:sz w:val="22"/>
          <w:lang w:val="ka-GE"/>
        </w:rPr>
        <w:t xml:space="preserve"> ტენდერიდან წარმოქმნილი ეკონომიის</w:t>
      </w:r>
      <w:r w:rsidRPr="00713176">
        <w:rPr>
          <w:sz w:val="22"/>
          <w:lang w:val="ka-GE"/>
        </w:rPr>
        <w:t xml:space="preserve"> </w:t>
      </w:r>
      <w:r w:rsidR="00610429" w:rsidRPr="00BB33F2">
        <w:rPr>
          <w:sz w:val="22"/>
          <w:lang w:val="ka-GE"/>
        </w:rPr>
        <w:t>შემდგომი გამოყენების თაობაზე</w:t>
      </w:r>
      <w:r w:rsidR="007D37F3" w:rsidRPr="00713176">
        <w:rPr>
          <w:sz w:val="22"/>
          <w:lang w:val="ka-GE"/>
        </w:rPr>
        <w:t xml:space="preserve"> საკითხი </w:t>
      </w:r>
      <w:r w:rsidRPr="00713176">
        <w:rPr>
          <w:sz w:val="22"/>
          <w:lang w:val="ka-GE"/>
        </w:rPr>
        <w:t xml:space="preserve">საჭიროებს </w:t>
      </w:r>
      <w:r w:rsidR="007D37F3" w:rsidRPr="00713176">
        <w:rPr>
          <w:sz w:val="22"/>
          <w:lang w:val="ka-GE"/>
        </w:rPr>
        <w:t>საქართველოს ფინანსთა სამინისტროსთან</w:t>
      </w:r>
      <w:r w:rsidRPr="00713176">
        <w:rPr>
          <w:sz w:val="22"/>
          <w:lang w:val="ka-GE"/>
        </w:rPr>
        <w:t xml:space="preserve"> შეთანხმებას</w:t>
      </w:r>
      <w:r w:rsidR="007D37F3" w:rsidRPr="00713176">
        <w:rPr>
          <w:sz w:val="22"/>
          <w:lang w:val="ka-GE"/>
        </w:rPr>
        <w:t>, გარდა იმ შემთხვევისა, როდესაც</w:t>
      </w:r>
      <w:r w:rsidR="008D1397" w:rsidRPr="00713176">
        <w:rPr>
          <w:sz w:val="22"/>
          <w:lang w:val="ka-GE"/>
        </w:rPr>
        <w:t xml:space="preserve"> </w:t>
      </w:r>
      <w:r w:rsidR="007D37F3" w:rsidRPr="00713176">
        <w:rPr>
          <w:sz w:val="22"/>
          <w:lang w:val="ka-GE"/>
        </w:rPr>
        <w:t xml:space="preserve">წარმოქმნილი </w:t>
      </w:r>
      <w:r w:rsidR="008D1397" w:rsidRPr="00713176">
        <w:rPr>
          <w:sz w:val="22"/>
          <w:lang w:val="ka-GE"/>
        </w:rPr>
        <w:t>ეკონომიის გამოყე</w:t>
      </w:r>
      <w:r w:rsidR="00CE1D13">
        <w:rPr>
          <w:sz w:val="22"/>
          <w:lang w:val="ka-GE"/>
        </w:rPr>
        <w:t>ნება</w:t>
      </w:r>
      <w:r w:rsidR="008D1397" w:rsidRPr="00713176">
        <w:rPr>
          <w:sz w:val="22"/>
          <w:lang w:val="ka-GE"/>
        </w:rPr>
        <w:t xml:space="preserve"> </w:t>
      </w:r>
      <w:r w:rsidR="007D37F3" w:rsidRPr="00713176">
        <w:rPr>
          <w:sz w:val="22"/>
          <w:lang w:val="ka-GE"/>
        </w:rPr>
        <w:t xml:space="preserve">ხორციელდება იმავე პროგრამული კოდის ფარგლებში, </w:t>
      </w:r>
      <w:r w:rsidR="007D37F3" w:rsidRPr="00BB33F2">
        <w:rPr>
          <w:sz w:val="22"/>
          <w:lang w:val="ka-GE"/>
        </w:rPr>
        <w:t>შესყიდვების ერთიანი ლექსიკონის</w:t>
      </w:r>
      <w:r w:rsidR="007D37F3" w:rsidRPr="00713176">
        <w:rPr>
          <w:sz w:val="22"/>
          <w:lang w:val="ka-GE"/>
        </w:rPr>
        <w:t xml:space="preserve"> იმავე</w:t>
      </w:r>
      <w:r w:rsidR="007D37F3" w:rsidRPr="00BB33F2">
        <w:rPr>
          <w:sz w:val="22"/>
          <w:lang w:val="ka-GE"/>
        </w:rPr>
        <w:t xml:space="preserve"> (CPV) კოდი</w:t>
      </w:r>
      <w:r w:rsidR="007D37F3" w:rsidRPr="00713176">
        <w:rPr>
          <w:sz w:val="22"/>
          <w:lang w:val="ka-GE"/>
        </w:rPr>
        <w:t>თ</w:t>
      </w:r>
      <w:r w:rsidRPr="00713176">
        <w:rPr>
          <w:sz w:val="22"/>
          <w:lang w:val="ka-GE"/>
        </w:rPr>
        <w:t>.</w:t>
      </w:r>
      <w:r>
        <w:rPr>
          <w:sz w:val="22"/>
          <w:lang w:val="ka-GE"/>
        </w:rPr>
        <w:t xml:space="preserve"> </w:t>
      </w:r>
      <w:r w:rsidR="007D37F3" w:rsidRPr="00BB33F2">
        <w:rPr>
          <w:sz w:val="22"/>
          <w:lang w:val="ka-GE"/>
        </w:rPr>
        <w:t xml:space="preserve"> </w:t>
      </w:r>
    </w:p>
    <w:p w:rsidR="00610429" w:rsidRPr="00B362B1" w:rsidRDefault="00AC6D83"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22"/>
          <w:lang w:val="ka-GE"/>
        </w:rPr>
      </w:pPr>
      <w:r>
        <w:rPr>
          <w:sz w:val="22"/>
          <w:lang w:val="ka-GE"/>
        </w:rPr>
        <w:t>დ</w:t>
      </w:r>
      <w:r w:rsidR="00610429" w:rsidRPr="00B362B1">
        <w:rPr>
          <w:sz w:val="22"/>
          <w:lang w:val="ka-GE"/>
        </w:rPr>
        <w:t>) საქართველოს მთავრობა უფლებამოსილია საჭიროების შემთხვევაში შეზღუდოს საბიუჯეტო ორგანიზაციებში დასაქმებულ პირებზე საქართველოს კანონმდებლობით გათვალისწინებული ჯილდოს და დანამატის გაცემა, გარდა „საჯარო დაწესებულებაში შრომის ანაზღაურების შესახებ“ საქართველოს კანონის პირველი მუხლის მე-5 პუნქტის „ა“ ქვეპუნქტის საფუძველზე დაწესებული დანამატებისა;</w:t>
      </w:r>
    </w:p>
    <w:p w:rsidR="00610429" w:rsidRPr="00B362B1" w:rsidRDefault="00AC6D83" w:rsidP="009B7B8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Times New Roman"/>
          <w:sz w:val="22"/>
          <w:lang w:val="ka-GE"/>
        </w:rPr>
      </w:pPr>
      <w:r>
        <w:rPr>
          <w:sz w:val="22"/>
          <w:lang w:val="ka-GE"/>
        </w:rPr>
        <w:t>ე</w:t>
      </w:r>
      <w:r w:rsidR="00610429" w:rsidRPr="00B362B1">
        <w:rPr>
          <w:sz w:val="22"/>
          <w:lang w:val="ka-GE"/>
        </w:rPr>
        <w:t>) ამ მუხლის „</w:t>
      </w:r>
      <w:r>
        <w:rPr>
          <w:sz w:val="22"/>
          <w:lang w:val="ka-GE"/>
        </w:rPr>
        <w:t>დ</w:t>
      </w:r>
      <w:r w:rsidR="00610429" w:rsidRPr="00B362B1">
        <w:rPr>
          <w:sz w:val="22"/>
          <w:lang w:val="ka-GE"/>
        </w:rPr>
        <w:t>“ ქვეპუნქტით განსაზღვრული შეზღუდვის შესახებ წინადადებებს საქართველოს მთავრობას წარუდგენს საქართველოს ფინანსთა სამინისტრო</w:t>
      </w:r>
      <w:r w:rsidR="00610429">
        <w:rPr>
          <w:sz w:val="22"/>
          <w:lang w:val="ka-GE"/>
        </w:rPr>
        <w:t>;</w:t>
      </w: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 w:val="22"/>
          <w:szCs w:val="22"/>
          <w:shd w:val="clear" w:color="auto" w:fill="FFFF00"/>
          <w:lang w:val="ka-GE"/>
        </w:rPr>
      </w:pP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მუხლი 27. საზღვარგარეთ საქართველოს დიპლომატიური წარმომადგენლობებისა და საკონსულო დაწესებულებების შემოსულობათა ხარჯვა</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B33F2">
        <w:rPr>
          <w:sz w:val="22"/>
          <w:lang w:val="ka-GE"/>
        </w:rPr>
        <w:t xml:space="preserve">„საქართველოს საგარეო საქმეთა სამინისტროს სისტემაში შემავალი ბიუჯეტის მხარჯავი ერთეულების მიერ მიღებული საკონსულო მოსაკრებლის, დელეგირებული უფლებამოსილების ფარგლებში საკონსულო თანამდებობის პირის მიერ გაწეული მომსახურების საფასურისა და ბიუჯეტის სხვა შემოსულობების აღრიცხვისა და გამოყენების წესის შესახებ“ საქართველოს პრეზიდენტის 2010 წლის 15 ოქტომბრის №835 ბრძანებულების შესაბამისად, საზღვარგარეთ საქართველოს დიპლომატიური წარმომადგენლობებისა და საკონსულო დაწესებულებების მიერ მიღებული საკონსულო მოსაკრებლის, დელეგირებული უფლებამოსილების ფარგლებში საკონსულო თანამდებობის პირის მიერ გაწეული მომსახურების საფასურისა და ბიუჯეტის სხვა შემოსულობების ხარჯვა განხორციელდეს ადგილზე, ამ </w:t>
      </w:r>
      <w:r w:rsidRPr="00BB33F2">
        <w:rPr>
          <w:sz w:val="22"/>
          <w:lang w:val="ka-GE"/>
        </w:rPr>
        <w:lastRenderedPageBreak/>
        <w:t>კანონით</w:t>
      </w:r>
      <w:r w:rsidRPr="00B362B1">
        <w:rPr>
          <w:sz w:val="22"/>
          <w:lang w:val="ka-GE"/>
        </w:rPr>
        <w:t xml:space="preserve"> </w:t>
      </w:r>
      <w:r w:rsidRPr="00BB33F2">
        <w:rPr>
          <w:sz w:val="22"/>
          <w:lang w:val="ka-GE"/>
        </w:rPr>
        <w:t>შესაბამისი წარმომადგენლობისა და დაწესებულებისათვის დამტკიცებული ასიგნებების ფარგლებში</w:t>
      </w:r>
      <w:r w:rsidRPr="00BB33F2">
        <w:rPr>
          <w:rFonts w:eastAsia="Times New Roman"/>
          <w:sz w:val="22"/>
          <w:lang w:val="ka-GE"/>
        </w:rPr>
        <w:t>.</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shd w:val="clear" w:color="auto" w:fill="FFFF00"/>
          <w:lang w:val="ka-GE"/>
        </w:rPr>
      </w:pP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მუხლი 28. საქართველოს პარლამენტის მიერ ზოგიერთი ღონისძიების დაფინანსება</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B33F2">
        <w:rPr>
          <w:sz w:val="22"/>
          <w:lang w:val="ka-GE"/>
        </w:rPr>
        <w:t>საქართველოს პარლამენტს</w:t>
      </w:r>
      <w:r w:rsidRPr="00B362B1">
        <w:rPr>
          <w:sz w:val="22"/>
          <w:lang w:val="ka-GE"/>
        </w:rPr>
        <w:t xml:space="preserve"> </w:t>
      </w:r>
      <w:r w:rsidRPr="00BB33F2">
        <w:rPr>
          <w:sz w:val="22"/>
          <w:lang w:val="ka-GE"/>
        </w:rPr>
        <w:t>მიეცეს</w:t>
      </w:r>
      <w:r w:rsidRPr="00B362B1">
        <w:rPr>
          <w:sz w:val="22"/>
          <w:lang w:val="ka-GE"/>
        </w:rPr>
        <w:t xml:space="preserve"> </w:t>
      </w:r>
      <w:r w:rsidRPr="00BB33F2">
        <w:rPr>
          <w:sz w:val="22"/>
          <w:lang w:val="ka-GE"/>
        </w:rPr>
        <w:t>უფლება, პარლამენტის წევრის გარდაცვალების შემთხვევაში</w:t>
      </w:r>
      <w:r w:rsidRPr="00BB33F2">
        <w:rPr>
          <w:rFonts w:eastAsia="Times New Roman"/>
          <w:sz w:val="22"/>
          <w:lang w:val="ka-GE"/>
        </w:rPr>
        <w:t>,</w:t>
      </w:r>
      <w:r w:rsidRPr="00BB33F2">
        <w:rPr>
          <w:sz w:val="22"/>
          <w:lang w:val="ka-GE"/>
        </w:rPr>
        <w:t xml:space="preserve"> ამ კანონით მისთვის დამტკიცებული ასიგნებების ფარგლებში დააფინანსოს დაკრძალვასთან და სასაფლაოს მოწყობასთან დაკავშირებული ყველა ღონისძიება</w:t>
      </w:r>
      <w:r w:rsidRPr="00BB33F2">
        <w:rPr>
          <w:rFonts w:eastAsia="Times New Roman"/>
          <w:sz w:val="22"/>
          <w:lang w:val="ka-GE"/>
        </w:rPr>
        <w:t>.</w:t>
      </w: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 w:val="22"/>
          <w:szCs w:val="22"/>
          <w:shd w:val="clear" w:color="auto" w:fill="FFFF00"/>
          <w:lang w:val="ka-GE"/>
        </w:rPr>
      </w:pP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 xml:space="preserve"> მუხლი 29. საქართველოს თავდაცვის სამინისტროს მიერ ზოგიერთი ღონისძიების დაფინანსება</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B33F2">
        <w:rPr>
          <w:sz w:val="22"/>
          <w:lang w:val="ka-GE"/>
        </w:rPr>
        <w:t>1. საქართველოს თავდაცვის სამინისტროს მიეცეს</w:t>
      </w:r>
      <w:r w:rsidRPr="00B362B1">
        <w:rPr>
          <w:sz w:val="22"/>
          <w:lang w:val="ka-GE"/>
        </w:rPr>
        <w:t xml:space="preserve"> </w:t>
      </w:r>
      <w:r w:rsidRPr="00BB33F2">
        <w:rPr>
          <w:sz w:val="22"/>
          <w:lang w:val="ka-GE"/>
        </w:rPr>
        <w:t>უფლება</w:t>
      </w:r>
      <w:r w:rsidRPr="00B362B1">
        <w:rPr>
          <w:sz w:val="22"/>
          <w:lang w:val="ka-GE"/>
        </w:rPr>
        <w:t>,</w:t>
      </w:r>
      <w:r w:rsidRPr="00BB33F2">
        <w:rPr>
          <w:sz w:val="22"/>
          <w:lang w:val="ka-GE"/>
        </w:rPr>
        <w:t xml:space="preserve"> 20</w:t>
      </w:r>
      <w:r w:rsidRPr="00B362B1">
        <w:rPr>
          <w:sz w:val="22"/>
          <w:lang w:val="ka-GE"/>
        </w:rPr>
        <w:t>2</w:t>
      </w:r>
      <w:r w:rsidR="00DB0262">
        <w:rPr>
          <w:sz w:val="22"/>
          <w:lang w:val="ka-GE"/>
        </w:rPr>
        <w:t>1</w:t>
      </w:r>
      <w:r w:rsidRPr="00BB33F2">
        <w:rPr>
          <w:sz w:val="22"/>
          <w:lang w:val="ka-GE"/>
        </w:rPr>
        <w:t xml:space="preserve"> წელს „ხარჯების“ და „არაფინანსური აქტივების ზრდის“ მუხლებით გათვალისწინებული ასიგნებებით შესრულებული სამუშაოების/საქონლის/მომსახურების დაფინანსება, რომელთა უწყვეტი განხორციელებაც აუცილებელია </w:t>
      </w:r>
      <w:r w:rsidRPr="00B362B1">
        <w:rPr>
          <w:sz w:val="22"/>
          <w:lang w:val="ka-GE"/>
        </w:rPr>
        <w:t>თავდაცვის</w:t>
      </w:r>
      <w:r w:rsidRPr="00BB33F2">
        <w:rPr>
          <w:sz w:val="22"/>
          <w:lang w:val="ka-GE"/>
        </w:rPr>
        <w:t xml:space="preserve"> ძალების აღმშენებლობისა და თავდაცვისუნარიანობის ამაღლების მიზნით სახელმწიფოს მიერ ნაკისრი ვალდებულებების შესასრულებლად, განახორციელოს ამ კანონით საქართველოს თავდაცვის სამინისტროსათვის „ხარჯების“ და „არაფინანსური აქტივების ზრდის“ მუხლებით დამტკიცებული ასიგნებების ფარგლებში</w:t>
      </w:r>
      <w:r w:rsidRPr="00BB33F2">
        <w:rPr>
          <w:rFonts w:eastAsia="Times New Roman"/>
          <w:sz w:val="22"/>
          <w:lang w:val="ka-GE"/>
        </w:rPr>
        <w:t>.</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B33F2">
        <w:rPr>
          <w:sz w:val="22"/>
          <w:lang w:val="ka-GE"/>
        </w:rPr>
        <w:t>2. საქართველოს თავდაცვის მინისტრის ინდივიდუალური ადმინისტრაციულ</w:t>
      </w:r>
      <w:r w:rsidRPr="00BB33F2">
        <w:rPr>
          <w:rFonts w:eastAsia="Times New Roman"/>
          <w:sz w:val="22"/>
          <w:lang w:val="ka-GE"/>
        </w:rPr>
        <w:t>-</w:t>
      </w:r>
      <w:r w:rsidRPr="00BB33F2">
        <w:rPr>
          <w:sz w:val="22"/>
          <w:lang w:val="ka-GE"/>
        </w:rPr>
        <w:t>სამართლებრივი აქტით განსაზღვრულ შემთხვევაში და დაწესებული ლიმიტის ფარგლებში საქართველოს თავდაცვის სამინისტროს ქვედანაყოფების (ერთეულების) მიერ შესასყიდ საქონელზე</w:t>
      </w:r>
      <w:r w:rsidRPr="00BB33F2">
        <w:rPr>
          <w:rFonts w:eastAsia="Times New Roman"/>
          <w:sz w:val="22"/>
          <w:lang w:val="ka-GE"/>
        </w:rPr>
        <w:t>,</w:t>
      </w:r>
      <w:r w:rsidRPr="00BB33F2">
        <w:rPr>
          <w:sz w:val="22"/>
          <w:lang w:val="ka-GE"/>
        </w:rPr>
        <w:t xml:space="preserve"> სამუშაოსა და მომსახურებაზე საქართველოს თავდაცვის მინისტრის იმავე აქტით განსაზღვრული სტრუქტურული ქვედანაყოფები (ერთეულები) ითვლებიან შემსყიდველ ორგანიზაციებად და აქვთ სახელმწიფო შესყიდვების შესახებ საქართველოს კანონმდებლობით გათვალისწინებული უფლება</w:t>
      </w:r>
      <w:r w:rsidRPr="00BB33F2">
        <w:rPr>
          <w:rFonts w:eastAsia="Times New Roman"/>
          <w:sz w:val="22"/>
          <w:lang w:val="ka-GE"/>
        </w:rPr>
        <w:t>-</w:t>
      </w:r>
      <w:r w:rsidRPr="00BB33F2">
        <w:rPr>
          <w:sz w:val="22"/>
          <w:lang w:val="ka-GE"/>
        </w:rPr>
        <w:t>მოვალეობები და პასუხისმგებლობა</w:t>
      </w:r>
      <w:r w:rsidRPr="00BB33F2">
        <w:rPr>
          <w:rFonts w:eastAsia="Times New Roman"/>
          <w:sz w:val="22"/>
          <w:lang w:val="ka-GE"/>
        </w:rPr>
        <w:t>.</w:t>
      </w:r>
    </w:p>
    <w:p w:rsidR="00610429" w:rsidRPr="00683F4D"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 w:val="22"/>
          <w:szCs w:val="22"/>
          <w:shd w:val="clear" w:color="auto" w:fill="FFFF00"/>
          <w:lang w:val="ka-GE"/>
        </w:rPr>
      </w:pPr>
    </w:p>
    <w:p w:rsidR="00610429" w:rsidRPr="00683F4D"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683F4D">
        <w:rPr>
          <w:sz w:val="22"/>
          <w:szCs w:val="22"/>
          <w:lang w:val="ka-GE"/>
        </w:rPr>
        <w:t xml:space="preserve"> მუხლი 30. საქართველოს </w:t>
      </w:r>
      <w:r w:rsidRPr="00B362B1">
        <w:rPr>
          <w:sz w:val="22"/>
          <w:szCs w:val="22"/>
          <w:lang w:val="ka-GE"/>
        </w:rPr>
        <w:t>ოკუპირებული ტერიტორიებიდან დევნილთა,</w:t>
      </w:r>
      <w:r w:rsidRPr="00683F4D">
        <w:rPr>
          <w:sz w:val="22"/>
          <w:szCs w:val="22"/>
          <w:lang w:val="ka-GE"/>
        </w:rPr>
        <w:t xml:space="preserve"> შრომის, ჯანმრთელობისა და სოციალური დაცვის სამინისტროს მიერ განსახორციელებელი ღონისძიებები</w:t>
      </w:r>
    </w:p>
    <w:p w:rsidR="00610429" w:rsidRPr="00BB33F2" w:rsidRDefault="00610429" w:rsidP="00610429">
      <w:pPr>
        <w:pStyle w:val="abzacixml"/>
        <w:spacing w:line="20" w:lineRule="atLeast"/>
        <w:ind w:firstLine="720"/>
        <w:rPr>
          <w:sz w:val="22"/>
          <w:lang w:val="ka-GE"/>
        </w:rPr>
      </w:pPr>
      <w:r w:rsidRPr="00B362B1">
        <w:rPr>
          <w:sz w:val="22"/>
          <w:lang w:val="ka-GE"/>
        </w:rPr>
        <w:t xml:space="preserve">1. ამ კანონით </w:t>
      </w:r>
      <w:r w:rsidRPr="00683F4D">
        <w:rPr>
          <w:sz w:val="22"/>
          <w:lang w:val="ka-GE"/>
        </w:rPr>
        <w:t xml:space="preserve">საქართველოს </w:t>
      </w:r>
      <w:r w:rsidRPr="00B362B1">
        <w:rPr>
          <w:sz w:val="22"/>
          <w:lang w:val="ka-GE"/>
        </w:rPr>
        <w:t>ოკუპირებული ტერიტორიებიდან დევნილთა,</w:t>
      </w:r>
      <w:r w:rsidRPr="00683F4D">
        <w:rPr>
          <w:sz w:val="22"/>
          <w:lang w:val="ka-GE"/>
        </w:rPr>
        <w:t xml:space="preserve"> შრომის, ჯანმრთელობისა და სოციალური დაცვის სამინისტრო</w:t>
      </w:r>
      <w:r w:rsidRPr="00B362B1">
        <w:rPr>
          <w:sz w:val="22"/>
          <w:lang w:val="ka-GE"/>
        </w:rPr>
        <w:t xml:space="preserve">სათვის დამტკიცებული ასიგნებების ფარგლებში </w:t>
      </w:r>
      <w:r w:rsidRPr="00683F4D">
        <w:rPr>
          <w:sz w:val="22"/>
          <w:lang w:val="ka-GE"/>
        </w:rPr>
        <w:t xml:space="preserve">საქართველოს </w:t>
      </w:r>
      <w:r w:rsidRPr="00B362B1">
        <w:rPr>
          <w:sz w:val="22"/>
          <w:lang w:val="ka-GE"/>
        </w:rPr>
        <w:t>ოკუპირებული ტერიტორიებიდან დევნილთა,</w:t>
      </w:r>
      <w:r w:rsidRPr="00683F4D">
        <w:rPr>
          <w:sz w:val="22"/>
          <w:lang w:val="ka-GE"/>
        </w:rPr>
        <w:t xml:space="preserve"> შრომის, ჯანმრთელობისა და სოციალური დაცვის</w:t>
      </w:r>
      <w:r w:rsidRPr="00B362B1">
        <w:rPr>
          <w:sz w:val="22"/>
          <w:lang w:val="ka-GE"/>
        </w:rPr>
        <w:t xml:space="preserve"> სამინისტროს სისტემაში განსახორციელებელ ცალკეულ ღონისძიებებში გაგრძელდეს და, აუცილებლობის შემთხვევაში, შემოღებულ იქნეს ღონისძიებათა ნაწილის ანაზღაურება მოსახლეობის მიერ თანაგადახდის პრინციპით. თანაგადახდის წესს, ფორმასა და მოცულობას განსაზღვრავს საქართველოს მთავრობა. </w:t>
      </w:r>
    </w:p>
    <w:p w:rsidR="00610429" w:rsidRPr="00B362B1" w:rsidRDefault="00610429" w:rsidP="00610429">
      <w:pPr>
        <w:pStyle w:val="abzacixml"/>
        <w:spacing w:line="20" w:lineRule="atLeast"/>
        <w:ind w:firstLine="720"/>
        <w:rPr>
          <w:sz w:val="22"/>
          <w:lang w:val="ka-GE"/>
        </w:rPr>
      </w:pPr>
      <w:r w:rsidRPr="00B362B1">
        <w:rPr>
          <w:sz w:val="22"/>
          <w:lang w:val="ka-GE"/>
        </w:rPr>
        <w:t xml:space="preserve">2. ამ კანონით </w:t>
      </w:r>
      <w:r w:rsidRPr="00BB33F2">
        <w:rPr>
          <w:sz w:val="22"/>
          <w:lang w:val="ka-GE"/>
        </w:rPr>
        <w:t xml:space="preserve">საქართველოს </w:t>
      </w:r>
      <w:r w:rsidRPr="00B362B1">
        <w:rPr>
          <w:sz w:val="22"/>
          <w:lang w:val="ka-GE"/>
        </w:rPr>
        <w:t>ოკუპირებული ტერიტორიებიდან დევნილთა,</w:t>
      </w:r>
      <w:r w:rsidRPr="00BB33F2">
        <w:rPr>
          <w:sz w:val="22"/>
          <w:lang w:val="ka-GE"/>
        </w:rPr>
        <w:t xml:space="preserve"> შრომის, ჯანმრთელობისა და სოციალური დაცვის</w:t>
      </w:r>
      <w:r w:rsidRPr="00B362B1">
        <w:rPr>
          <w:sz w:val="22"/>
          <w:lang w:val="ka-GE"/>
        </w:rPr>
        <w:t xml:space="preserve"> სამინისტროს სახელმწიფო პროგრამებისათვის − „მოსახლეობის სოციალური დაცვა“,  „მოსახლეობის ჯანმრთელობის დაცვა“, „სამედიცინო-სოციალური ექსპერტიზა და კონტროლი“, „სამკურნალო საშუალებების ხარისხის სახელმწიფო კონტროლი“, „სამედიცინო დაწესებულებათა რეაბილიტაცია და აღჭურვა“, „შრომისა და დასაქმების სისტემის რეფორმების პროგრამა“ − გათვალისწინებული ასიგნებების ფარგლებში განსახორციელებელ ღონისძიებათა დაფინანსების, თანადაფინანსების, ანგარიშსწორების წესებსა და ძირითად პრინციპებს განსაზღვრავს საქართველოს მთავრობა, თუ საქართველოს კანონმდებლობით სხვა რამ არ არის დადგენილი. </w:t>
      </w:r>
    </w:p>
    <w:p w:rsidR="00610429" w:rsidRPr="00B362B1" w:rsidRDefault="00610429" w:rsidP="00610429">
      <w:pPr>
        <w:pStyle w:val="abzacixml"/>
        <w:spacing w:line="20" w:lineRule="atLeast"/>
        <w:ind w:firstLine="720"/>
        <w:rPr>
          <w:color w:val="000000"/>
          <w:sz w:val="22"/>
          <w:lang w:val="ka-GE"/>
        </w:rPr>
      </w:pPr>
      <w:r w:rsidRPr="00B362B1">
        <w:rPr>
          <w:color w:val="000000"/>
          <w:sz w:val="22"/>
          <w:lang w:val="ka-GE"/>
        </w:rPr>
        <w:t>3. „მოსახლეობის საპენსიო უზრუნველყოფის“ ფარგლებში გაიცეს სახელმწიფო პენსია და სახელმწიფო კომპენსაცია.</w:t>
      </w:r>
    </w:p>
    <w:p w:rsidR="00610429" w:rsidRPr="00B362B1" w:rsidRDefault="00610429" w:rsidP="00610429">
      <w:pPr>
        <w:pStyle w:val="abzacixml"/>
        <w:spacing w:line="20" w:lineRule="atLeast"/>
        <w:ind w:firstLine="720"/>
        <w:rPr>
          <w:sz w:val="22"/>
          <w:lang w:val="ka-GE"/>
        </w:rPr>
      </w:pPr>
      <w:r w:rsidRPr="00B362B1">
        <w:rPr>
          <w:sz w:val="22"/>
          <w:lang w:val="ka-GE"/>
        </w:rPr>
        <w:t>4. სახელმწიფო პენსიის ოდენობა 202</w:t>
      </w:r>
      <w:r w:rsidR="008552C3" w:rsidRPr="00BB33F2">
        <w:rPr>
          <w:sz w:val="22"/>
          <w:lang w:val="ka-GE"/>
        </w:rPr>
        <w:t>2</w:t>
      </w:r>
      <w:r w:rsidRPr="00B362B1">
        <w:rPr>
          <w:sz w:val="22"/>
          <w:lang w:val="ka-GE"/>
        </w:rPr>
        <w:t xml:space="preserve"> წლის 1 იანვრიდან განისაზღვროს</w:t>
      </w:r>
      <w:r w:rsidRPr="00BB33F2">
        <w:rPr>
          <w:sz w:val="22"/>
          <w:lang w:val="ka-GE"/>
        </w:rPr>
        <w:t>:</w:t>
      </w:r>
      <w:r w:rsidRPr="00B362B1">
        <w:rPr>
          <w:sz w:val="22"/>
          <w:lang w:val="ka-GE"/>
        </w:rPr>
        <w:t xml:space="preserve">  </w:t>
      </w:r>
    </w:p>
    <w:p w:rsidR="00610429" w:rsidRPr="00B362B1" w:rsidRDefault="00610429" w:rsidP="00610429">
      <w:pPr>
        <w:pStyle w:val="abzacixml"/>
        <w:spacing w:line="20" w:lineRule="atLeast"/>
        <w:ind w:firstLine="720"/>
        <w:rPr>
          <w:sz w:val="22"/>
          <w:lang w:val="ka-GE"/>
        </w:rPr>
      </w:pPr>
      <w:r w:rsidRPr="00B362B1">
        <w:rPr>
          <w:sz w:val="22"/>
          <w:lang w:val="ka-GE"/>
        </w:rPr>
        <w:t>ა</w:t>
      </w:r>
      <w:r w:rsidRPr="00BB33F2">
        <w:rPr>
          <w:sz w:val="22"/>
          <w:lang w:val="ka-GE"/>
        </w:rPr>
        <w:t xml:space="preserve">) 70 </w:t>
      </w:r>
      <w:r w:rsidRPr="00B362B1">
        <w:rPr>
          <w:sz w:val="22"/>
          <w:lang w:val="ka-GE"/>
        </w:rPr>
        <w:t>წლამდე ასაკის პენსიონერისათვის − 2</w:t>
      </w:r>
      <w:r w:rsidR="008552C3" w:rsidRPr="00BB33F2">
        <w:rPr>
          <w:sz w:val="22"/>
          <w:lang w:val="ka-GE"/>
        </w:rPr>
        <w:t>6</w:t>
      </w:r>
      <w:r w:rsidRPr="00B362B1">
        <w:rPr>
          <w:sz w:val="22"/>
          <w:lang w:val="ka-GE"/>
        </w:rPr>
        <w:t>0 ლარით</w:t>
      </w:r>
      <w:r>
        <w:rPr>
          <w:sz w:val="22"/>
          <w:lang w:val="ka-GE"/>
        </w:rPr>
        <w:t>;</w:t>
      </w:r>
    </w:p>
    <w:p w:rsidR="00610429" w:rsidRPr="00B362B1" w:rsidRDefault="00610429" w:rsidP="00610429">
      <w:pPr>
        <w:pStyle w:val="abzacixml"/>
        <w:spacing w:line="20" w:lineRule="atLeast"/>
        <w:ind w:firstLine="720"/>
        <w:rPr>
          <w:sz w:val="22"/>
          <w:lang w:val="ka-GE"/>
        </w:rPr>
      </w:pPr>
      <w:r w:rsidRPr="00B362B1">
        <w:rPr>
          <w:sz w:val="22"/>
          <w:lang w:val="ka-GE"/>
        </w:rPr>
        <w:t>ბ)</w:t>
      </w:r>
      <w:r>
        <w:rPr>
          <w:sz w:val="22"/>
          <w:lang w:val="ka-GE"/>
        </w:rPr>
        <w:t xml:space="preserve"> </w:t>
      </w:r>
      <w:r w:rsidRPr="00B362B1">
        <w:rPr>
          <w:sz w:val="22"/>
          <w:lang w:val="ka-GE"/>
        </w:rPr>
        <w:t xml:space="preserve">70 წლის ან მეტი ასაკის პენსიონერისათვის </w:t>
      </w:r>
      <w:r w:rsidRPr="00D36441">
        <w:rPr>
          <w:sz w:val="22"/>
          <w:lang w:val="ka-GE"/>
        </w:rPr>
        <w:t>−</w:t>
      </w:r>
      <w:r w:rsidRPr="00B362B1">
        <w:rPr>
          <w:sz w:val="22"/>
          <w:lang w:val="ka-GE"/>
        </w:rPr>
        <w:t xml:space="preserve"> </w:t>
      </w:r>
      <w:r w:rsidR="008552C3" w:rsidRPr="00BB33F2">
        <w:rPr>
          <w:sz w:val="22"/>
          <w:lang w:val="ka-GE"/>
        </w:rPr>
        <w:t>300</w:t>
      </w:r>
      <w:r w:rsidR="008552C3" w:rsidRPr="00B362B1">
        <w:rPr>
          <w:sz w:val="22"/>
          <w:lang w:val="ka-GE"/>
        </w:rPr>
        <w:t xml:space="preserve"> </w:t>
      </w:r>
      <w:r w:rsidRPr="00B362B1">
        <w:rPr>
          <w:sz w:val="22"/>
          <w:lang w:val="ka-GE"/>
        </w:rPr>
        <w:t>ლარით</w:t>
      </w:r>
      <w:r w:rsidRPr="00BB33F2">
        <w:rPr>
          <w:sz w:val="22"/>
          <w:lang w:val="ka-GE"/>
        </w:rPr>
        <w:t>.</w:t>
      </w:r>
    </w:p>
    <w:p w:rsidR="00610429" w:rsidRPr="00B362B1" w:rsidRDefault="00610429" w:rsidP="00610429">
      <w:pPr>
        <w:pStyle w:val="abzacixml"/>
        <w:spacing w:line="20" w:lineRule="atLeast"/>
        <w:ind w:firstLine="720"/>
        <w:rPr>
          <w:sz w:val="22"/>
          <w:lang w:val="ka-GE"/>
        </w:rPr>
      </w:pPr>
      <w:r w:rsidRPr="00B362B1">
        <w:rPr>
          <w:sz w:val="22"/>
          <w:lang w:val="ka-GE"/>
        </w:rPr>
        <w:t>5. „მოსახლეობის მიზნობრივი ჯგუფების სოციალური დახმარების“ ფარგლებში:</w:t>
      </w:r>
    </w:p>
    <w:p w:rsidR="00610429" w:rsidRPr="00B362B1" w:rsidRDefault="00610429" w:rsidP="00610429">
      <w:pPr>
        <w:spacing w:after="0" w:line="20" w:lineRule="atLeast"/>
        <w:ind w:firstLine="720"/>
        <w:jc w:val="both"/>
        <w:rPr>
          <w:rFonts w:ascii="Sylfaen" w:hAnsi="Sylfaen"/>
          <w:color w:val="000000"/>
          <w:szCs w:val="22"/>
          <w:lang w:val="ka-GE"/>
        </w:rPr>
      </w:pPr>
      <w:r w:rsidRPr="00B362B1">
        <w:rPr>
          <w:rFonts w:ascii="Sylfaen" w:hAnsi="Sylfaen"/>
          <w:color w:val="000000"/>
          <w:szCs w:val="22"/>
          <w:lang w:val="ka-GE"/>
        </w:rPr>
        <w:lastRenderedPageBreak/>
        <w:t xml:space="preserve">ა) გაიცეს სოციალური პაკეტი „სოციალური პაკეტის განსაზღვრის შესახებ“ საქართველოს მთავრობის 2012 წლის 23 ივლისის </w:t>
      </w:r>
      <w:r w:rsidRPr="00B362B1">
        <w:rPr>
          <w:rFonts w:ascii="Sylfaen" w:hAnsi="Sylfaen"/>
          <w:szCs w:val="22"/>
          <w:lang w:val="ka-GE"/>
        </w:rPr>
        <w:t>№279 დადგენილებით დამტკიცებული „სოციალური პაკეტის გაცემის წესისა და პირობების“ შესაბამისად</w:t>
      </w:r>
      <w:r w:rsidRPr="00B362B1">
        <w:rPr>
          <w:rFonts w:ascii="Sylfaen" w:hAnsi="Sylfaen"/>
          <w:color w:val="000000"/>
          <w:szCs w:val="22"/>
          <w:lang w:val="ka-GE"/>
        </w:rPr>
        <w:t>;</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ბ) გაიცეს საყოფაცხოვრებო სუბსიდია „სოციალური შეღავათების მონეტიზაციის შესახებ“ საქართველოს მთავრობის 2007 წლის 11 იანვრის №4 დადგენილების შესაბამისად;</w:t>
      </w:r>
    </w:p>
    <w:p w:rsidR="00610429" w:rsidRPr="00B362B1" w:rsidRDefault="00610429" w:rsidP="00610429">
      <w:pPr>
        <w:spacing w:after="0" w:line="240" w:lineRule="auto"/>
        <w:ind w:firstLine="720"/>
        <w:jc w:val="both"/>
        <w:rPr>
          <w:rFonts w:ascii="Sylfaen" w:hAnsi="Sylfaen"/>
          <w:szCs w:val="22"/>
          <w:lang w:val="ka-GE"/>
        </w:rPr>
      </w:pPr>
      <w:r w:rsidRPr="00B362B1">
        <w:rPr>
          <w:rFonts w:ascii="Sylfaen" w:hAnsi="Sylfaen"/>
          <w:szCs w:val="22"/>
          <w:lang w:val="ka-GE"/>
        </w:rPr>
        <w:t>გ) გაგრძელდეს „სოციალური დახმარების შესახებ“ საქართველოს მთავრობის 2006 წლის 28 ივლისის №145 დადგენილებით დამტკიცებული „</w:t>
      </w:r>
      <w:r w:rsidRPr="00B362B1">
        <w:rPr>
          <w:rFonts w:ascii="Sylfaen" w:hAnsi="Sylfaen" w:cs="Sylfaen"/>
          <w:bCs/>
          <w:szCs w:val="22"/>
          <w:lang w:val="ka-GE"/>
        </w:rPr>
        <w:t>სოციალური</w:t>
      </w:r>
      <w:r w:rsidRPr="00B362B1">
        <w:rPr>
          <w:rFonts w:ascii="Sylfaen" w:hAnsi="Sylfaen"/>
          <w:bCs/>
          <w:szCs w:val="22"/>
          <w:lang w:val="ka-GE"/>
        </w:rPr>
        <w:t xml:space="preserve"> </w:t>
      </w:r>
      <w:r w:rsidRPr="00B362B1">
        <w:rPr>
          <w:rFonts w:ascii="Sylfaen" w:hAnsi="Sylfaen" w:cs="Sylfaen"/>
          <w:bCs/>
          <w:szCs w:val="22"/>
          <w:lang w:val="ka-GE"/>
        </w:rPr>
        <w:t>დახმარების</w:t>
      </w:r>
      <w:r w:rsidRPr="00B362B1">
        <w:rPr>
          <w:rFonts w:ascii="Sylfaen" w:hAnsi="Sylfaen"/>
          <w:bCs/>
          <w:szCs w:val="22"/>
          <w:lang w:val="ka-GE"/>
        </w:rPr>
        <w:t xml:space="preserve"> </w:t>
      </w:r>
      <w:r w:rsidRPr="00B362B1">
        <w:rPr>
          <w:rFonts w:ascii="Sylfaen" w:hAnsi="Sylfaen" w:cs="Sylfaen"/>
          <w:bCs/>
          <w:szCs w:val="22"/>
          <w:lang w:val="ka-GE"/>
        </w:rPr>
        <w:t>პროგრამის</w:t>
      </w:r>
      <w:r w:rsidRPr="00B362B1">
        <w:rPr>
          <w:rFonts w:ascii="Sylfaen" w:hAnsi="Sylfaen"/>
          <w:bCs/>
          <w:szCs w:val="22"/>
          <w:lang w:val="ka-GE"/>
        </w:rPr>
        <w:t xml:space="preserve"> </w:t>
      </w:r>
      <w:r w:rsidRPr="00B362B1">
        <w:rPr>
          <w:rFonts w:ascii="Sylfaen" w:hAnsi="Sylfaen" w:cs="Sylfaen"/>
          <w:bCs/>
          <w:szCs w:val="22"/>
          <w:lang w:val="ka-GE"/>
        </w:rPr>
        <w:t>განხორციელების</w:t>
      </w:r>
      <w:r w:rsidRPr="00B362B1">
        <w:rPr>
          <w:rFonts w:ascii="Sylfaen" w:hAnsi="Sylfaen"/>
          <w:bCs/>
          <w:szCs w:val="22"/>
          <w:lang w:val="ka-GE"/>
        </w:rPr>
        <w:t xml:space="preserve"> </w:t>
      </w:r>
      <w:r w:rsidRPr="00B362B1">
        <w:rPr>
          <w:rFonts w:ascii="Sylfaen" w:hAnsi="Sylfaen" w:cs="Sylfaen"/>
          <w:bCs/>
          <w:szCs w:val="22"/>
          <w:lang w:val="ka-GE"/>
        </w:rPr>
        <w:t>ძირითადი</w:t>
      </w:r>
      <w:r w:rsidRPr="00B362B1">
        <w:rPr>
          <w:rFonts w:ascii="Sylfaen" w:hAnsi="Sylfaen"/>
          <w:bCs/>
          <w:szCs w:val="22"/>
          <w:lang w:val="ka-GE"/>
        </w:rPr>
        <w:t xml:space="preserve"> </w:t>
      </w:r>
      <w:r w:rsidRPr="00B362B1">
        <w:rPr>
          <w:rFonts w:ascii="Sylfaen" w:hAnsi="Sylfaen" w:cs="Sylfaen"/>
          <w:bCs/>
          <w:szCs w:val="22"/>
          <w:lang w:val="ka-GE"/>
        </w:rPr>
        <w:t>პრინციპები</w:t>
      </w:r>
      <w:r w:rsidRPr="00B362B1">
        <w:rPr>
          <w:rFonts w:ascii="Sylfaen" w:hAnsi="Sylfaen"/>
          <w:bCs/>
          <w:szCs w:val="22"/>
          <w:lang w:val="ka-GE"/>
        </w:rPr>
        <w:t xml:space="preserve">, </w:t>
      </w:r>
      <w:r w:rsidRPr="00B362B1">
        <w:rPr>
          <w:rFonts w:ascii="Sylfaen" w:hAnsi="Sylfaen" w:cs="Sylfaen"/>
          <w:bCs/>
          <w:szCs w:val="22"/>
          <w:lang w:val="ka-GE"/>
        </w:rPr>
        <w:t>რეინტეგრაციის</w:t>
      </w:r>
      <w:r w:rsidRPr="00B362B1">
        <w:rPr>
          <w:rFonts w:ascii="Sylfaen" w:hAnsi="Sylfaen"/>
          <w:bCs/>
          <w:szCs w:val="22"/>
          <w:lang w:val="ka-GE"/>
        </w:rPr>
        <w:t xml:space="preserve"> </w:t>
      </w:r>
      <w:r w:rsidRPr="00B362B1">
        <w:rPr>
          <w:rFonts w:ascii="Sylfaen" w:hAnsi="Sylfaen" w:cs="Sylfaen"/>
          <w:bCs/>
          <w:szCs w:val="22"/>
          <w:lang w:val="ka-GE"/>
        </w:rPr>
        <w:t>შემწეობის</w:t>
      </w:r>
      <w:r w:rsidRPr="00B362B1">
        <w:rPr>
          <w:rFonts w:ascii="Sylfaen" w:hAnsi="Sylfaen"/>
          <w:bCs/>
          <w:szCs w:val="22"/>
          <w:lang w:val="ka-GE"/>
        </w:rPr>
        <w:t xml:space="preserve"> </w:t>
      </w:r>
      <w:r w:rsidRPr="00B362B1">
        <w:rPr>
          <w:rFonts w:ascii="Sylfaen" w:hAnsi="Sylfaen" w:cs="Sylfaen"/>
          <w:bCs/>
          <w:szCs w:val="22"/>
          <w:lang w:val="ka-GE"/>
        </w:rPr>
        <w:t>ოდენობა</w:t>
      </w:r>
      <w:r w:rsidRPr="00B362B1">
        <w:rPr>
          <w:rFonts w:ascii="Sylfaen" w:hAnsi="Sylfaen"/>
          <w:bCs/>
          <w:szCs w:val="22"/>
          <w:lang w:val="ka-GE"/>
        </w:rPr>
        <w:t xml:space="preserve">, </w:t>
      </w:r>
      <w:r w:rsidRPr="00B362B1">
        <w:rPr>
          <w:rFonts w:ascii="Sylfaen" w:hAnsi="Sylfaen" w:cs="Sylfaen"/>
          <w:bCs/>
          <w:szCs w:val="22"/>
          <w:lang w:val="ka-GE"/>
        </w:rPr>
        <w:t>მინდობით</w:t>
      </w:r>
      <w:r w:rsidRPr="00B362B1">
        <w:rPr>
          <w:rFonts w:ascii="Sylfaen" w:hAnsi="Sylfaen"/>
          <w:bCs/>
          <w:szCs w:val="22"/>
          <w:lang w:val="ka-GE"/>
        </w:rPr>
        <w:t xml:space="preserve"> </w:t>
      </w:r>
      <w:r w:rsidRPr="00B362B1">
        <w:rPr>
          <w:rFonts w:ascii="Sylfaen" w:hAnsi="Sylfaen" w:cs="Sylfaen"/>
          <w:bCs/>
          <w:szCs w:val="22"/>
          <w:lang w:val="ka-GE"/>
        </w:rPr>
        <w:t>აღზრდის</w:t>
      </w:r>
      <w:r w:rsidRPr="00B362B1">
        <w:rPr>
          <w:rFonts w:ascii="Sylfaen" w:hAnsi="Sylfaen"/>
          <w:bCs/>
          <w:szCs w:val="22"/>
          <w:lang w:val="ka-GE"/>
        </w:rPr>
        <w:t xml:space="preserve"> </w:t>
      </w:r>
      <w:r w:rsidRPr="00B362B1">
        <w:rPr>
          <w:rFonts w:ascii="Sylfaen" w:hAnsi="Sylfaen" w:cs="Sylfaen"/>
          <w:bCs/>
          <w:szCs w:val="22"/>
          <w:lang w:val="ka-GE"/>
        </w:rPr>
        <w:t>ანაზღაურების</w:t>
      </w:r>
      <w:r w:rsidRPr="00B362B1">
        <w:rPr>
          <w:rFonts w:ascii="Sylfaen" w:hAnsi="Sylfaen"/>
          <w:bCs/>
          <w:szCs w:val="22"/>
          <w:lang w:val="ka-GE"/>
        </w:rPr>
        <w:t xml:space="preserve"> </w:t>
      </w:r>
      <w:r w:rsidRPr="00B362B1">
        <w:rPr>
          <w:rFonts w:ascii="Sylfaen" w:hAnsi="Sylfaen" w:cs="Sylfaen"/>
          <w:bCs/>
          <w:szCs w:val="22"/>
          <w:lang w:val="ka-GE"/>
        </w:rPr>
        <w:t>ოდენობა</w:t>
      </w:r>
      <w:r w:rsidRPr="00B362B1">
        <w:rPr>
          <w:rFonts w:ascii="Sylfaen" w:hAnsi="Sylfaen"/>
          <w:bCs/>
          <w:szCs w:val="22"/>
          <w:lang w:val="ka-GE"/>
        </w:rPr>
        <w:t xml:space="preserve">, </w:t>
      </w:r>
      <w:r w:rsidRPr="00B362B1">
        <w:rPr>
          <w:rFonts w:ascii="Sylfaen" w:hAnsi="Sylfaen" w:cs="Sylfaen"/>
          <w:bCs/>
          <w:szCs w:val="22"/>
          <w:lang w:val="ka-GE"/>
        </w:rPr>
        <w:t>სრულწლოვანზე</w:t>
      </w:r>
      <w:r w:rsidRPr="00B362B1">
        <w:rPr>
          <w:rFonts w:ascii="Sylfaen" w:hAnsi="Sylfaen"/>
          <w:bCs/>
          <w:szCs w:val="22"/>
          <w:lang w:val="ka-GE"/>
        </w:rPr>
        <w:t xml:space="preserve"> </w:t>
      </w:r>
      <w:r w:rsidRPr="00B362B1">
        <w:rPr>
          <w:rFonts w:ascii="Sylfaen" w:hAnsi="Sylfaen" w:cs="Sylfaen"/>
          <w:bCs/>
          <w:szCs w:val="22"/>
          <w:lang w:val="ka-GE"/>
        </w:rPr>
        <w:t>ოჯახური</w:t>
      </w:r>
      <w:r w:rsidRPr="00B362B1">
        <w:rPr>
          <w:rFonts w:ascii="Sylfaen" w:hAnsi="Sylfaen"/>
          <w:bCs/>
          <w:szCs w:val="22"/>
          <w:lang w:val="ka-GE"/>
        </w:rPr>
        <w:t xml:space="preserve"> </w:t>
      </w:r>
      <w:r w:rsidRPr="00B362B1">
        <w:rPr>
          <w:rFonts w:ascii="Sylfaen" w:hAnsi="Sylfaen" w:cs="Sylfaen"/>
          <w:bCs/>
          <w:szCs w:val="22"/>
          <w:lang w:val="ka-GE"/>
        </w:rPr>
        <w:t>მზრუნველობის</w:t>
      </w:r>
      <w:r w:rsidRPr="00B362B1">
        <w:rPr>
          <w:rFonts w:ascii="Sylfaen" w:hAnsi="Sylfaen"/>
          <w:bCs/>
          <w:szCs w:val="22"/>
          <w:lang w:val="ka-GE"/>
        </w:rPr>
        <w:t xml:space="preserve"> </w:t>
      </w:r>
      <w:r w:rsidRPr="00B362B1">
        <w:rPr>
          <w:rFonts w:ascii="Sylfaen" w:hAnsi="Sylfaen" w:cs="Sylfaen"/>
          <w:bCs/>
          <w:szCs w:val="22"/>
          <w:lang w:val="ka-GE"/>
        </w:rPr>
        <w:t>ანაზღაურების</w:t>
      </w:r>
      <w:r w:rsidRPr="00B362B1">
        <w:rPr>
          <w:rFonts w:ascii="Sylfaen" w:hAnsi="Sylfaen"/>
          <w:bCs/>
          <w:szCs w:val="22"/>
          <w:lang w:val="ka-GE"/>
        </w:rPr>
        <w:t xml:space="preserve"> </w:t>
      </w:r>
      <w:r w:rsidRPr="00B362B1">
        <w:rPr>
          <w:rFonts w:ascii="Sylfaen" w:hAnsi="Sylfaen" w:cs="Sylfaen"/>
          <w:bCs/>
          <w:szCs w:val="22"/>
          <w:lang w:val="ka-GE"/>
        </w:rPr>
        <w:t>ოდენობა</w:t>
      </w:r>
      <w:r w:rsidRPr="00B362B1">
        <w:rPr>
          <w:rFonts w:ascii="Sylfaen" w:hAnsi="Sylfaen"/>
          <w:bCs/>
          <w:szCs w:val="22"/>
          <w:lang w:val="ka-GE"/>
        </w:rPr>
        <w:t xml:space="preserve">, </w:t>
      </w:r>
      <w:r w:rsidRPr="00B362B1">
        <w:rPr>
          <w:rFonts w:ascii="Sylfaen" w:hAnsi="Sylfaen" w:cs="Sylfaen"/>
          <w:bCs/>
          <w:szCs w:val="22"/>
          <w:lang w:val="ka-GE"/>
        </w:rPr>
        <w:t>სოციალური</w:t>
      </w:r>
      <w:r w:rsidRPr="00B362B1">
        <w:rPr>
          <w:rFonts w:ascii="Sylfaen" w:hAnsi="Sylfaen"/>
          <w:bCs/>
          <w:szCs w:val="22"/>
          <w:lang w:val="ka-GE"/>
        </w:rPr>
        <w:t xml:space="preserve"> </w:t>
      </w:r>
      <w:r w:rsidRPr="00B362B1">
        <w:rPr>
          <w:rFonts w:ascii="Sylfaen" w:hAnsi="Sylfaen" w:cs="Sylfaen"/>
          <w:bCs/>
          <w:szCs w:val="22"/>
          <w:lang w:val="ka-GE"/>
        </w:rPr>
        <w:t>დახმარების</w:t>
      </w:r>
      <w:r w:rsidRPr="00B362B1">
        <w:rPr>
          <w:rFonts w:ascii="Sylfaen" w:hAnsi="Sylfaen"/>
          <w:bCs/>
          <w:szCs w:val="22"/>
          <w:lang w:val="ka-GE"/>
        </w:rPr>
        <w:t xml:space="preserve"> </w:t>
      </w:r>
      <w:r w:rsidRPr="00B362B1">
        <w:rPr>
          <w:rFonts w:ascii="Sylfaen" w:hAnsi="Sylfaen" w:cs="Sylfaen"/>
          <w:bCs/>
          <w:szCs w:val="22"/>
          <w:lang w:val="ka-GE"/>
        </w:rPr>
        <w:t>ოდენობის</w:t>
      </w:r>
      <w:r w:rsidRPr="00B362B1">
        <w:rPr>
          <w:rFonts w:ascii="Sylfaen" w:hAnsi="Sylfaen"/>
          <w:bCs/>
          <w:szCs w:val="22"/>
          <w:lang w:val="ka-GE"/>
        </w:rPr>
        <w:t xml:space="preserve"> </w:t>
      </w:r>
      <w:r w:rsidRPr="00B362B1">
        <w:rPr>
          <w:rFonts w:ascii="Sylfaen" w:hAnsi="Sylfaen" w:cs="Sylfaen"/>
          <w:bCs/>
          <w:szCs w:val="22"/>
          <w:lang w:val="ka-GE"/>
        </w:rPr>
        <w:t>გაანგარიშების</w:t>
      </w:r>
      <w:r w:rsidRPr="00B362B1">
        <w:rPr>
          <w:rFonts w:ascii="Sylfaen" w:hAnsi="Sylfaen"/>
          <w:bCs/>
          <w:szCs w:val="22"/>
          <w:lang w:val="ka-GE"/>
        </w:rPr>
        <w:t xml:space="preserve">, </w:t>
      </w:r>
      <w:r w:rsidRPr="00B362B1">
        <w:rPr>
          <w:rFonts w:ascii="Sylfaen" w:hAnsi="Sylfaen" w:cs="Sylfaen"/>
          <w:bCs/>
          <w:szCs w:val="22"/>
          <w:lang w:val="ka-GE"/>
        </w:rPr>
        <w:t>ღონისძიებათა</w:t>
      </w:r>
      <w:r w:rsidRPr="00B362B1">
        <w:rPr>
          <w:rFonts w:ascii="Sylfaen" w:hAnsi="Sylfaen"/>
          <w:bCs/>
          <w:szCs w:val="22"/>
          <w:lang w:val="ka-GE"/>
        </w:rPr>
        <w:t xml:space="preserve"> </w:t>
      </w:r>
      <w:r w:rsidRPr="00B362B1">
        <w:rPr>
          <w:rFonts w:ascii="Sylfaen" w:hAnsi="Sylfaen" w:cs="Sylfaen"/>
          <w:bCs/>
          <w:szCs w:val="22"/>
          <w:lang w:val="ka-GE"/>
        </w:rPr>
        <w:t>დაფინანსებისა</w:t>
      </w:r>
      <w:r w:rsidRPr="00B362B1">
        <w:rPr>
          <w:rFonts w:ascii="Sylfaen" w:hAnsi="Sylfaen"/>
          <w:bCs/>
          <w:szCs w:val="22"/>
          <w:lang w:val="ka-GE"/>
        </w:rPr>
        <w:t xml:space="preserve"> </w:t>
      </w:r>
      <w:r w:rsidRPr="00B362B1">
        <w:rPr>
          <w:rFonts w:ascii="Sylfaen" w:hAnsi="Sylfaen" w:cs="Sylfaen"/>
          <w:bCs/>
          <w:szCs w:val="22"/>
          <w:lang w:val="ka-GE"/>
        </w:rPr>
        <w:t>და</w:t>
      </w:r>
      <w:r w:rsidRPr="00B362B1">
        <w:rPr>
          <w:rFonts w:ascii="Sylfaen" w:hAnsi="Sylfaen"/>
          <w:bCs/>
          <w:szCs w:val="22"/>
          <w:lang w:val="ka-GE"/>
        </w:rPr>
        <w:t xml:space="preserve"> </w:t>
      </w:r>
      <w:r w:rsidRPr="00B362B1">
        <w:rPr>
          <w:rFonts w:ascii="Sylfaen" w:hAnsi="Sylfaen" w:cs="Sylfaen"/>
          <w:bCs/>
          <w:szCs w:val="22"/>
          <w:lang w:val="ka-GE"/>
        </w:rPr>
        <w:t>ანგარიშსწორების</w:t>
      </w:r>
      <w:r w:rsidRPr="00B362B1">
        <w:rPr>
          <w:rFonts w:ascii="Sylfaen" w:hAnsi="Sylfaen"/>
          <w:bCs/>
          <w:szCs w:val="22"/>
          <w:lang w:val="ka-GE"/>
        </w:rPr>
        <w:t xml:space="preserve">, </w:t>
      </w:r>
      <w:r w:rsidRPr="00B362B1">
        <w:rPr>
          <w:rFonts w:ascii="Sylfaen" w:hAnsi="Sylfaen" w:cs="Sylfaen"/>
          <w:bCs/>
          <w:szCs w:val="22"/>
          <w:lang w:val="ka-GE"/>
        </w:rPr>
        <w:t>აგრეთვე</w:t>
      </w:r>
      <w:r w:rsidRPr="00B362B1">
        <w:rPr>
          <w:rFonts w:ascii="Sylfaen" w:hAnsi="Sylfaen"/>
          <w:bCs/>
          <w:szCs w:val="22"/>
          <w:lang w:val="ka-GE"/>
        </w:rPr>
        <w:t xml:space="preserve"> </w:t>
      </w:r>
      <w:r w:rsidRPr="00B362B1">
        <w:rPr>
          <w:rFonts w:ascii="Sylfaen" w:hAnsi="Sylfaen" w:cs="Sylfaen"/>
          <w:bCs/>
          <w:szCs w:val="22"/>
          <w:lang w:val="ka-GE"/>
        </w:rPr>
        <w:t>საქართველოს</w:t>
      </w:r>
      <w:r w:rsidRPr="00B362B1">
        <w:rPr>
          <w:rFonts w:ascii="Sylfaen" w:hAnsi="Sylfaen"/>
          <w:bCs/>
          <w:szCs w:val="22"/>
          <w:lang w:val="ka-GE"/>
        </w:rPr>
        <w:t xml:space="preserve"> </w:t>
      </w:r>
      <w:r w:rsidRPr="00B362B1">
        <w:rPr>
          <w:rFonts w:ascii="Sylfaen" w:hAnsi="Sylfaen" w:cs="Sylfaen"/>
          <w:bCs/>
          <w:szCs w:val="22"/>
          <w:lang w:val="ka-GE"/>
        </w:rPr>
        <w:t>ოკუპირებული</w:t>
      </w:r>
      <w:r w:rsidRPr="00B362B1">
        <w:rPr>
          <w:rFonts w:ascii="Sylfaen" w:hAnsi="Sylfaen"/>
          <w:bCs/>
          <w:szCs w:val="22"/>
          <w:lang w:val="ka-GE"/>
        </w:rPr>
        <w:t xml:space="preserve"> </w:t>
      </w:r>
      <w:r w:rsidRPr="00B362B1">
        <w:rPr>
          <w:rFonts w:ascii="Sylfaen" w:hAnsi="Sylfaen" w:cs="Sylfaen"/>
          <w:bCs/>
          <w:szCs w:val="22"/>
          <w:lang w:val="ka-GE"/>
        </w:rPr>
        <w:t>ტერიტორიებიდან</w:t>
      </w:r>
      <w:r w:rsidRPr="00B362B1">
        <w:rPr>
          <w:rFonts w:ascii="Sylfaen" w:hAnsi="Sylfaen"/>
          <w:bCs/>
          <w:szCs w:val="22"/>
          <w:lang w:val="ka-GE"/>
        </w:rPr>
        <w:t xml:space="preserve"> </w:t>
      </w:r>
      <w:r w:rsidRPr="00B362B1">
        <w:rPr>
          <w:rFonts w:ascii="Sylfaen" w:hAnsi="Sylfaen" w:cs="Sylfaen"/>
          <w:bCs/>
          <w:szCs w:val="22"/>
          <w:lang w:val="ka-GE"/>
        </w:rPr>
        <w:t>იძულებით</w:t>
      </w:r>
      <w:r w:rsidRPr="00B362B1">
        <w:rPr>
          <w:rFonts w:ascii="Sylfaen" w:hAnsi="Sylfaen"/>
          <w:bCs/>
          <w:szCs w:val="22"/>
          <w:lang w:val="ka-GE"/>
        </w:rPr>
        <w:t xml:space="preserve"> </w:t>
      </w:r>
      <w:r w:rsidRPr="00B362B1">
        <w:rPr>
          <w:rFonts w:ascii="Sylfaen" w:hAnsi="Sylfaen" w:cs="Sylfaen"/>
          <w:bCs/>
          <w:szCs w:val="22"/>
          <w:lang w:val="ka-GE"/>
        </w:rPr>
        <w:t>გადაადგილებულ</w:t>
      </w:r>
      <w:r w:rsidRPr="00B362B1">
        <w:rPr>
          <w:rFonts w:ascii="Sylfaen" w:hAnsi="Sylfaen"/>
          <w:bCs/>
          <w:szCs w:val="22"/>
          <w:lang w:val="ka-GE"/>
        </w:rPr>
        <w:t xml:space="preserve"> </w:t>
      </w:r>
      <w:r w:rsidRPr="00B362B1">
        <w:rPr>
          <w:rFonts w:ascii="Sylfaen" w:hAnsi="Sylfaen" w:cs="Sylfaen"/>
          <w:bCs/>
          <w:szCs w:val="22"/>
          <w:lang w:val="ka-GE"/>
        </w:rPr>
        <w:t>პირთა</w:t>
      </w:r>
      <w:r w:rsidRPr="00B362B1">
        <w:rPr>
          <w:rFonts w:ascii="Sylfaen" w:hAnsi="Sylfaen"/>
          <w:bCs/>
          <w:szCs w:val="22"/>
          <w:lang w:val="ka-GE"/>
        </w:rPr>
        <w:t xml:space="preserve"> – </w:t>
      </w:r>
      <w:r w:rsidRPr="00B362B1">
        <w:rPr>
          <w:rFonts w:ascii="Sylfaen" w:hAnsi="Sylfaen" w:cs="Sylfaen"/>
          <w:bCs/>
          <w:szCs w:val="22"/>
          <w:lang w:val="ka-GE"/>
        </w:rPr>
        <w:t>დევნილთა</w:t>
      </w:r>
      <w:r w:rsidRPr="00B362B1">
        <w:rPr>
          <w:rFonts w:ascii="Sylfaen" w:hAnsi="Sylfaen"/>
          <w:bCs/>
          <w:szCs w:val="22"/>
          <w:lang w:val="ka-GE"/>
        </w:rPr>
        <w:t xml:space="preserve">, </w:t>
      </w:r>
      <w:r w:rsidRPr="00B362B1">
        <w:rPr>
          <w:rFonts w:ascii="Sylfaen" w:hAnsi="Sylfaen" w:cs="Sylfaen"/>
          <w:bCs/>
          <w:szCs w:val="22"/>
          <w:lang w:val="ka-GE"/>
        </w:rPr>
        <w:t>ასევე</w:t>
      </w:r>
      <w:r w:rsidRPr="00B362B1">
        <w:rPr>
          <w:rFonts w:ascii="Sylfaen" w:hAnsi="Sylfaen"/>
          <w:bCs/>
          <w:szCs w:val="22"/>
          <w:lang w:val="ka-GE"/>
        </w:rPr>
        <w:t xml:space="preserve"> </w:t>
      </w:r>
      <w:r w:rsidRPr="00B362B1">
        <w:rPr>
          <w:rFonts w:ascii="Sylfaen" w:hAnsi="Sylfaen" w:cs="Sylfaen"/>
          <w:bCs/>
          <w:szCs w:val="22"/>
          <w:lang w:val="ka-GE"/>
        </w:rPr>
        <w:t>ლტოლვილისა</w:t>
      </w:r>
      <w:r w:rsidRPr="00B362B1">
        <w:rPr>
          <w:rFonts w:ascii="Sylfaen" w:hAnsi="Sylfaen"/>
          <w:bCs/>
          <w:szCs w:val="22"/>
          <w:lang w:val="ka-GE"/>
        </w:rPr>
        <w:t xml:space="preserve"> </w:t>
      </w:r>
      <w:r w:rsidRPr="00B362B1">
        <w:rPr>
          <w:rFonts w:ascii="Sylfaen" w:hAnsi="Sylfaen" w:cs="Sylfaen"/>
          <w:bCs/>
          <w:szCs w:val="22"/>
          <w:lang w:val="ka-GE"/>
        </w:rPr>
        <w:t>და</w:t>
      </w:r>
      <w:r w:rsidRPr="00B362B1">
        <w:rPr>
          <w:rFonts w:ascii="Sylfaen" w:hAnsi="Sylfaen"/>
          <w:bCs/>
          <w:szCs w:val="22"/>
          <w:lang w:val="ka-GE"/>
        </w:rPr>
        <w:t xml:space="preserve"> </w:t>
      </w:r>
      <w:r w:rsidRPr="00B362B1">
        <w:rPr>
          <w:rFonts w:ascii="Sylfaen" w:hAnsi="Sylfaen" w:cs="Sylfaen"/>
          <w:bCs/>
          <w:szCs w:val="22"/>
          <w:lang w:val="ka-GE"/>
        </w:rPr>
        <w:t>ჰუმანიტარული</w:t>
      </w:r>
      <w:r w:rsidRPr="00B362B1">
        <w:rPr>
          <w:rFonts w:ascii="Sylfaen" w:hAnsi="Sylfaen"/>
          <w:bCs/>
          <w:szCs w:val="22"/>
          <w:lang w:val="ka-GE"/>
        </w:rPr>
        <w:t xml:space="preserve"> </w:t>
      </w:r>
      <w:r w:rsidRPr="00B362B1">
        <w:rPr>
          <w:rFonts w:ascii="Sylfaen" w:hAnsi="Sylfaen" w:cs="Sylfaen"/>
          <w:bCs/>
          <w:szCs w:val="22"/>
          <w:lang w:val="ka-GE"/>
        </w:rPr>
        <w:t>სტატუსის</w:t>
      </w:r>
      <w:r w:rsidRPr="00B362B1">
        <w:rPr>
          <w:rFonts w:ascii="Sylfaen" w:hAnsi="Sylfaen"/>
          <w:bCs/>
          <w:szCs w:val="22"/>
          <w:lang w:val="ka-GE"/>
        </w:rPr>
        <w:t xml:space="preserve"> </w:t>
      </w:r>
      <w:r w:rsidRPr="00B362B1">
        <w:rPr>
          <w:rFonts w:ascii="Sylfaen" w:hAnsi="Sylfaen" w:cs="Sylfaen"/>
          <w:bCs/>
          <w:szCs w:val="22"/>
          <w:lang w:val="ka-GE"/>
        </w:rPr>
        <w:t>მქონე</w:t>
      </w:r>
      <w:r w:rsidRPr="00B362B1">
        <w:rPr>
          <w:rFonts w:ascii="Sylfaen" w:hAnsi="Sylfaen"/>
          <w:bCs/>
          <w:szCs w:val="22"/>
          <w:lang w:val="ka-GE"/>
        </w:rPr>
        <w:t xml:space="preserve"> </w:t>
      </w:r>
      <w:r w:rsidRPr="00B362B1">
        <w:rPr>
          <w:rFonts w:ascii="Sylfaen" w:hAnsi="Sylfaen" w:cs="Sylfaen"/>
          <w:bCs/>
          <w:szCs w:val="22"/>
          <w:lang w:val="ka-GE"/>
        </w:rPr>
        <w:t>პირთა</w:t>
      </w:r>
      <w:r w:rsidRPr="00B362B1">
        <w:rPr>
          <w:rFonts w:ascii="Sylfaen" w:hAnsi="Sylfaen"/>
          <w:bCs/>
          <w:szCs w:val="22"/>
          <w:lang w:val="ka-GE"/>
        </w:rPr>
        <w:t xml:space="preserve"> </w:t>
      </w:r>
      <w:r w:rsidRPr="00B362B1">
        <w:rPr>
          <w:rFonts w:ascii="Sylfaen" w:hAnsi="Sylfaen" w:cs="Sylfaen"/>
          <w:bCs/>
          <w:szCs w:val="22"/>
          <w:lang w:val="ka-GE"/>
        </w:rPr>
        <w:t>ყოველთვიური</w:t>
      </w:r>
      <w:r w:rsidRPr="00B362B1">
        <w:rPr>
          <w:rFonts w:ascii="Sylfaen" w:hAnsi="Sylfaen"/>
          <w:bCs/>
          <w:szCs w:val="22"/>
          <w:lang w:val="ka-GE"/>
        </w:rPr>
        <w:t xml:space="preserve"> </w:t>
      </w:r>
      <w:r w:rsidRPr="00B362B1">
        <w:rPr>
          <w:rFonts w:ascii="Sylfaen" w:hAnsi="Sylfaen" w:cs="Sylfaen"/>
          <w:bCs/>
          <w:szCs w:val="22"/>
          <w:lang w:val="ka-GE"/>
        </w:rPr>
        <w:t>შემწეობის</w:t>
      </w:r>
      <w:r w:rsidRPr="00B362B1">
        <w:rPr>
          <w:rFonts w:ascii="Sylfaen" w:hAnsi="Sylfaen"/>
          <w:bCs/>
          <w:szCs w:val="22"/>
          <w:lang w:val="ka-GE"/>
        </w:rPr>
        <w:t xml:space="preserve"> </w:t>
      </w:r>
      <w:r w:rsidRPr="00B362B1">
        <w:rPr>
          <w:rFonts w:ascii="Sylfaen" w:hAnsi="Sylfaen" w:cs="Sylfaen"/>
          <w:bCs/>
          <w:szCs w:val="22"/>
          <w:lang w:val="ka-GE"/>
        </w:rPr>
        <w:t>დაფინანსების</w:t>
      </w:r>
      <w:r w:rsidRPr="00B362B1">
        <w:rPr>
          <w:rFonts w:ascii="Sylfaen" w:hAnsi="Sylfaen"/>
          <w:bCs/>
          <w:szCs w:val="22"/>
          <w:lang w:val="ka-GE"/>
        </w:rPr>
        <w:t xml:space="preserve"> </w:t>
      </w:r>
      <w:r w:rsidRPr="00B362B1">
        <w:rPr>
          <w:rFonts w:ascii="Sylfaen" w:hAnsi="Sylfaen" w:cs="Sylfaen"/>
          <w:bCs/>
          <w:szCs w:val="22"/>
          <w:lang w:val="ka-GE"/>
        </w:rPr>
        <w:t>წესი</w:t>
      </w:r>
      <w:r w:rsidRPr="00B362B1">
        <w:rPr>
          <w:rFonts w:ascii="Sylfaen" w:hAnsi="Sylfaen"/>
          <w:szCs w:val="22"/>
          <w:lang w:val="ka-GE"/>
        </w:rPr>
        <w:t>“;</w:t>
      </w:r>
    </w:p>
    <w:p w:rsidR="00610429" w:rsidRPr="00B362B1" w:rsidRDefault="00610429" w:rsidP="00610429">
      <w:pPr>
        <w:spacing w:after="0"/>
        <w:ind w:firstLine="720"/>
        <w:jc w:val="both"/>
        <w:rPr>
          <w:rFonts w:ascii="Sylfaen" w:hAnsi="Sylfaen"/>
          <w:szCs w:val="22"/>
          <w:lang w:val="ka-GE"/>
        </w:rPr>
      </w:pPr>
      <w:r w:rsidRPr="00B362B1">
        <w:rPr>
          <w:rFonts w:ascii="Sylfaen" w:hAnsi="Sylfaen"/>
          <w:szCs w:val="22"/>
          <w:lang w:val="ka-GE"/>
        </w:rPr>
        <w:t>დ) გაგრძელდეს დევნილთა, ლტოლვილისა და ჰუმანიტარული სტატუსების მქონე პირთა შემწეობების გაცემა: ერთ დევნილზე, ლტოლვილის ან ჰუმანიტარული სტატუსის მქონე პირზე გასაცემი ყოველთვიური შემწეობის ოდენობა განისაზღვროს 45 ლარით;</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ე) გაგრძელდეს ორსულობის, მშობიარობისა და ბავშვის მოვლის, აგრეთვე ახალშობილის შვილად აყვანის გამო და დროებითი შრომისუუნარობის გამო დახმარებების გაცემა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მიერ დადგენილი წესითა და პირობებით;</w:t>
      </w:r>
    </w:p>
    <w:p w:rsidR="00610429" w:rsidRPr="00BB33F2"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ვ) დაფინანსდეს დახმარება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ანაზღაურებისათვის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ანაზღაურების დახმარების დანიშვნისა და გაცემის წესის დამტკიცების თაობაზე“ საქართველოს მთავრობის 2013 წლის 1 მარტის №45 დადგენილებით განსაზღვრული წესითა და პირობებით;</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ზ) დაფინანსდეს ამ პუნქტით გათვალისწინებული ღონისძიებების განხორციელებასთან დაკავშირებული ყველა საჭირო ღონისძიება;</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თ) დაფინანსდეს საქართველოს მთავრობის მიერ განსაზღვრული სხვა ღონისძიებები.</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6.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მთავრობას</w:t>
      </w:r>
      <w:r w:rsidRPr="00B362B1">
        <w:rPr>
          <w:rFonts w:ascii="Sylfaen" w:hAnsi="Sylfaen"/>
          <w:szCs w:val="22"/>
          <w:lang w:val="ka-GE"/>
        </w:rPr>
        <w:t xml:space="preserve"> </w:t>
      </w:r>
      <w:r w:rsidRPr="00B362B1">
        <w:rPr>
          <w:rFonts w:ascii="Sylfaen" w:hAnsi="Sylfaen" w:cs="Sylfaen"/>
          <w:szCs w:val="22"/>
          <w:lang w:val="ka-GE"/>
        </w:rPr>
        <w:t>მიეცეს უფლება,</w:t>
      </w:r>
      <w:r w:rsidRPr="00B362B1">
        <w:rPr>
          <w:rFonts w:ascii="Sylfaen" w:hAnsi="Sylfaen"/>
          <w:szCs w:val="22"/>
          <w:lang w:val="ka-GE"/>
        </w:rPr>
        <w:t xml:space="preserve"> </w:t>
      </w:r>
      <w:r w:rsidRPr="00B362B1">
        <w:rPr>
          <w:rFonts w:ascii="Sylfaen" w:hAnsi="Sylfaen" w:cs="Sylfaen"/>
          <w:szCs w:val="22"/>
          <w:lang w:val="ka-GE"/>
        </w:rPr>
        <w:t>განსაზღვროს</w:t>
      </w:r>
      <w:r w:rsidRPr="00B362B1">
        <w:rPr>
          <w:rFonts w:ascii="Sylfaen" w:hAnsi="Sylfaen"/>
          <w:szCs w:val="22"/>
          <w:lang w:val="ka-GE"/>
        </w:rPr>
        <w:t xml:space="preserve"> 20</w:t>
      </w:r>
      <w:r w:rsidRPr="00BB33F2">
        <w:rPr>
          <w:rFonts w:ascii="Sylfaen" w:hAnsi="Sylfaen"/>
          <w:szCs w:val="22"/>
          <w:lang w:val="ka-GE"/>
        </w:rPr>
        <w:t>2</w:t>
      </w:r>
      <w:r w:rsidR="008552C3" w:rsidRPr="00BB33F2">
        <w:rPr>
          <w:rFonts w:ascii="Sylfaen" w:hAnsi="Sylfaen"/>
          <w:szCs w:val="22"/>
          <w:lang w:val="ka-GE"/>
        </w:rPr>
        <w:t>1</w:t>
      </w:r>
      <w:r w:rsidRPr="00B362B1">
        <w:rPr>
          <w:rFonts w:ascii="Sylfaen" w:hAnsi="Sylfaen"/>
          <w:szCs w:val="22"/>
          <w:lang w:val="ka-GE"/>
        </w:rPr>
        <w:t xml:space="preserve"> </w:t>
      </w:r>
      <w:r w:rsidRPr="00B362B1">
        <w:rPr>
          <w:rFonts w:ascii="Sylfaen" w:hAnsi="Sylfaen" w:cs="Sylfaen"/>
          <w:szCs w:val="22"/>
          <w:lang w:val="ka-GE"/>
        </w:rPr>
        <w:t>წლის</w:t>
      </w:r>
      <w:r w:rsidRPr="00B362B1">
        <w:rPr>
          <w:rFonts w:ascii="Sylfaen" w:hAnsi="Sylfaen"/>
          <w:szCs w:val="22"/>
          <w:lang w:val="ka-GE"/>
        </w:rPr>
        <w:t xml:space="preserve"> </w:t>
      </w:r>
      <w:r w:rsidRPr="00B362B1">
        <w:rPr>
          <w:rFonts w:ascii="Sylfaen" w:hAnsi="Sylfaen" w:cs="Sylfaen"/>
          <w:szCs w:val="22"/>
          <w:lang w:val="ka-GE"/>
        </w:rPr>
        <w:t>შრომის</w:t>
      </w:r>
      <w:r w:rsidRPr="00B362B1">
        <w:rPr>
          <w:rFonts w:ascii="Sylfaen" w:hAnsi="Sylfaen"/>
          <w:szCs w:val="22"/>
          <w:lang w:val="ka-GE"/>
        </w:rPr>
        <w:t xml:space="preserve">, </w:t>
      </w:r>
      <w:r w:rsidRPr="00B362B1">
        <w:rPr>
          <w:rFonts w:ascii="Sylfaen" w:hAnsi="Sylfaen" w:cs="Sylfaen"/>
          <w:szCs w:val="22"/>
          <w:lang w:val="ka-GE"/>
        </w:rPr>
        <w:t>ჯანმრთელობისა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სოციალური</w:t>
      </w:r>
      <w:r w:rsidRPr="00B362B1">
        <w:rPr>
          <w:rFonts w:ascii="Sylfaen" w:hAnsi="Sylfaen"/>
          <w:szCs w:val="22"/>
          <w:lang w:val="ka-GE"/>
        </w:rPr>
        <w:t xml:space="preserve"> </w:t>
      </w:r>
      <w:r w:rsidRPr="00B362B1">
        <w:rPr>
          <w:rFonts w:ascii="Sylfaen" w:hAnsi="Sylfaen" w:cs="Sylfaen"/>
          <w:szCs w:val="22"/>
          <w:lang w:val="ka-GE"/>
        </w:rPr>
        <w:t>დაცვის</w:t>
      </w:r>
      <w:r w:rsidRPr="00B362B1">
        <w:rPr>
          <w:rFonts w:ascii="Sylfaen" w:hAnsi="Sylfaen"/>
          <w:szCs w:val="22"/>
          <w:lang w:val="ka-GE"/>
        </w:rPr>
        <w:t xml:space="preserve"> </w:t>
      </w:r>
      <w:r w:rsidRPr="00B362B1">
        <w:rPr>
          <w:rFonts w:ascii="Sylfaen" w:hAnsi="Sylfaen" w:cs="Sylfaen"/>
          <w:szCs w:val="22"/>
          <w:lang w:val="ka-GE"/>
        </w:rPr>
        <w:t>ის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w:t>
      </w:r>
      <w:r w:rsidRPr="00B362B1">
        <w:rPr>
          <w:rFonts w:ascii="Sylfaen" w:hAnsi="Sylfaen"/>
          <w:szCs w:val="22"/>
          <w:lang w:val="ka-GE"/>
        </w:rPr>
        <w:t>/</w:t>
      </w:r>
      <w:r w:rsidRPr="00B362B1">
        <w:rPr>
          <w:rFonts w:ascii="Sylfaen" w:hAnsi="Sylfaen" w:cs="Sylfaen"/>
          <w:szCs w:val="22"/>
          <w:lang w:val="ka-GE"/>
        </w:rPr>
        <w:t>მათი</w:t>
      </w:r>
      <w:r w:rsidRPr="00B362B1">
        <w:rPr>
          <w:rFonts w:ascii="Sylfaen" w:hAnsi="Sylfaen"/>
          <w:szCs w:val="22"/>
          <w:lang w:val="ka-GE"/>
        </w:rPr>
        <w:t xml:space="preserve"> </w:t>
      </w:r>
      <w:r w:rsidRPr="00B362B1">
        <w:rPr>
          <w:rFonts w:ascii="Sylfaen" w:hAnsi="Sylfaen" w:cs="Sylfaen"/>
          <w:szCs w:val="22"/>
          <w:lang w:val="ka-GE"/>
        </w:rPr>
        <w:t>ღონისძიებები</w:t>
      </w:r>
      <w:r w:rsidRPr="00B362B1">
        <w:rPr>
          <w:rFonts w:ascii="Sylfaen" w:hAnsi="Sylfaen"/>
          <w:szCs w:val="22"/>
          <w:lang w:val="ka-GE"/>
        </w:rPr>
        <w:t>/</w:t>
      </w:r>
      <w:r w:rsidRPr="00B362B1">
        <w:rPr>
          <w:rFonts w:ascii="Sylfaen" w:hAnsi="Sylfaen" w:cs="Sylfaen"/>
          <w:szCs w:val="22"/>
          <w:lang w:val="ka-GE"/>
        </w:rPr>
        <w:t>მოცულობები</w:t>
      </w:r>
      <w:r w:rsidRPr="00B362B1">
        <w:rPr>
          <w:rFonts w:ascii="Sylfaen" w:hAnsi="Sylfaen"/>
          <w:szCs w:val="22"/>
          <w:lang w:val="ka-GE"/>
        </w:rPr>
        <w:t xml:space="preserve">, </w:t>
      </w:r>
      <w:r w:rsidRPr="00B362B1">
        <w:rPr>
          <w:rFonts w:ascii="Sylfaen" w:hAnsi="Sylfaen" w:cs="Sylfaen"/>
          <w:szCs w:val="22"/>
          <w:lang w:val="ka-GE"/>
        </w:rPr>
        <w:t>რომელთა</w:t>
      </w:r>
      <w:r w:rsidRPr="00B362B1">
        <w:rPr>
          <w:rFonts w:ascii="Sylfaen" w:hAnsi="Sylfaen"/>
          <w:szCs w:val="22"/>
          <w:lang w:val="ka-GE"/>
        </w:rPr>
        <w:t xml:space="preserve"> </w:t>
      </w:r>
      <w:r w:rsidRPr="00B362B1">
        <w:rPr>
          <w:rFonts w:ascii="Sylfaen" w:hAnsi="Sylfaen" w:cs="Sylfaen"/>
          <w:szCs w:val="22"/>
          <w:lang w:val="ka-GE"/>
        </w:rPr>
        <w:t>განხორციელებაც</w:t>
      </w:r>
      <w:r w:rsidRPr="00B362B1">
        <w:rPr>
          <w:rFonts w:ascii="Sylfaen" w:hAnsi="Sylfaen"/>
          <w:szCs w:val="22"/>
          <w:lang w:val="ka-GE"/>
        </w:rPr>
        <w:t xml:space="preserve"> </w:t>
      </w:r>
      <w:r w:rsidRPr="00B362B1">
        <w:rPr>
          <w:rFonts w:ascii="Sylfaen" w:hAnsi="Sylfaen" w:cs="Sylfaen"/>
          <w:szCs w:val="22"/>
          <w:lang w:val="ka-GE"/>
        </w:rPr>
        <w:t>უწყვეტად</w:t>
      </w:r>
      <w:r w:rsidRPr="00B362B1">
        <w:rPr>
          <w:rFonts w:ascii="Sylfaen" w:hAnsi="Sylfaen"/>
          <w:szCs w:val="22"/>
          <w:lang w:val="ka-GE"/>
        </w:rPr>
        <w:t xml:space="preserve"> </w:t>
      </w:r>
      <w:r w:rsidRPr="00B362B1">
        <w:rPr>
          <w:rFonts w:ascii="Sylfaen" w:hAnsi="Sylfaen" w:cs="Sylfaen"/>
          <w:szCs w:val="22"/>
          <w:lang w:val="ka-GE"/>
        </w:rPr>
        <w:t>გაგრძელდება</w:t>
      </w:r>
      <w:r w:rsidRPr="00B362B1">
        <w:rPr>
          <w:rFonts w:ascii="Sylfaen" w:hAnsi="Sylfaen"/>
          <w:szCs w:val="22"/>
          <w:lang w:val="ka-GE"/>
        </w:rPr>
        <w:t xml:space="preserve"> 202</w:t>
      </w:r>
      <w:r w:rsidR="008552C3" w:rsidRPr="00BB33F2">
        <w:rPr>
          <w:rFonts w:ascii="Sylfaen" w:hAnsi="Sylfaen"/>
          <w:szCs w:val="22"/>
          <w:lang w:val="ka-GE"/>
        </w:rPr>
        <w:t>2</w:t>
      </w:r>
      <w:r w:rsidRPr="00B362B1">
        <w:rPr>
          <w:rFonts w:ascii="Sylfaen" w:hAnsi="Sylfaen"/>
          <w:szCs w:val="22"/>
          <w:lang w:val="ka-GE"/>
        </w:rPr>
        <w:t xml:space="preserve"> </w:t>
      </w:r>
      <w:r w:rsidRPr="00B362B1">
        <w:rPr>
          <w:rFonts w:ascii="Sylfaen" w:hAnsi="Sylfaen" w:cs="Sylfaen"/>
          <w:szCs w:val="22"/>
          <w:lang w:val="ka-GE"/>
        </w:rPr>
        <w:t>წლის</w:t>
      </w:r>
      <w:r w:rsidRPr="00B362B1">
        <w:rPr>
          <w:rFonts w:ascii="Sylfaen" w:hAnsi="Sylfaen"/>
          <w:szCs w:val="22"/>
          <w:lang w:val="ka-GE"/>
        </w:rPr>
        <w:t xml:space="preserve"> 1 </w:t>
      </w:r>
      <w:r w:rsidRPr="00B362B1">
        <w:rPr>
          <w:rFonts w:ascii="Sylfaen" w:hAnsi="Sylfaen" w:cs="Sylfaen"/>
          <w:szCs w:val="22"/>
          <w:lang w:val="ka-GE"/>
        </w:rPr>
        <w:t>იანვრიდან</w:t>
      </w:r>
      <w:r w:rsidRPr="00B362B1">
        <w:rPr>
          <w:rFonts w:ascii="Sylfaen" w:hAnsi="Sylfaen"/>
          <w:szCs w:val="22"/>
          <w:lang w:val="ka-GE"/>
        </w:rPr>
        <w:t xml:space="preserve"> საქართველოს ოკუპირებული ტერიტორიებიდან დევნილთა, შრომის, ჯანმრთელობისა და სოციალური დაცვის </w:t>
      </w:r>
      <w:r w:rsidRPr="00B362B1">
        <w:rPr>
          <w:rFonts w:ascii="Sylfaen" w:hAnsi="Sylfaen" w:cs="Sylfaen"/>
          <w:szCs w:val="22"/>
          <w:lang w:val="ka-GE"/>
        </w:rPr>
        <w:t>სამინისტროს</w:t>
      </w:r>
      <w:r w:rsidRPr="00B362B1">
        <w:rPr>
          <w:rFonts w:ascii="Sylfaen" w:hAnsi="Sylfaen"/>
          <w:szCs w:val="22"/>
          <w:lang w:val="ka-GE"/>
        </w:rPr>
        <w:t xml:space="preserve"> </w:t>
      </w:r>
      <w:r w:rsidRPr="00B362B1">
        <w:rPr>
          <w:rFonts w:ascii="Sylfaen" w:hAnsi="Sylfaen" w:cs="Sylfaen"/>
          <w:szCs w:val="22"/>
          <w:lang w:val="ka-GE"/>
        </w:rPr>
        <w:t>სისტემაში</w:t>
      </w:r>
      <w:r w:rsidRPr="00B362B1">
        <w:rPr>
          <w:rFonts w:ascii="Sylfaen" w:hAnsi="Sylfaen"/>
          <w:szCs w:val="22"/>
          <w:lang w:val="ka-GE"/>
        </w:rPr>
        <w:t xml:space="preserve"> </w:t>
      </w:r>
      <w:r w:rsidRPr="00B362B1">
        <w:rPr>
          <w:rFonts w:ascii="Sylfaen" w:hAnsi="Sylfaen" w:cs="Sylfaen"/>
          <w:szCs w:val="22"/>
          <w:lang w:val="ka-GE"/>
        </w:rPr>
        <w:t>განსახორციელებელი</w:t>
      </w:r>
      <w:r w:rsidRPr="00B362B1">
        <w:rPr>
          <w:rFonts w:ascii="Sylfaen" w:hAnsi="Sylfaen"/>
          <w:szCs w:val="22"/>
          <w:lang w:val="ka-GE"/>
        </w:rPr>
        <w:t xml:space="preserve"> 202</w:t>
      </w:r>
      <w:r w:rsidR="008552C3" w:rsidRPr="00BB33F2">
        <w:rPr>
          <w:rFonts w:ascii="Sylfaen" w:hAnsi="Sylfaen"/>
          <w:szCs w:val="22"/>
          <w:lang w:val="ka-GE"/>
        </w:rPr>
        <w:t>2</w:t>
      </w:r>
      <w:r w:rsidRPr="00B362B1">
        <w:rPr>
          <w:rFonts w:ascii="Sylfaen" w:hAnsi="Sylfaen"/>
          <w:szCs w:val="22"/>
          <w:lang w:val="ka-GE"/>
        </w:rPr>
        <w:t xml:space="preserve"> </w:t>
      </w:r>
      <w:r w:rsidRPr="00B362B1">
        <w:rPr>
          <w:rFonts w:ascii="Sylfaen" w:hAnsi="Sylfaen" w:cs="Sylfaen"/>
          <w:szCs w:val="22"/>
          <w:lang w:val="ka-GE"/>
        </w:rPr>
        <w:t>წლის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პროგრამების</w:t>
      </w:r>
      <w:r w:rsidRPr="00B362B1">
        <w:rPr>
          <w:rFonts w:ascii="Sylfaen" w:hAnsi="Sylfaen"/>
          <w:szCs w:val="22"/>
          <w:lang w:val="ka-GE"/>
        </w:rPr>
        <w:t xml:space="preserve"> </w:t>
      </w:r>
      <w:r w:rsidRPr="00B362B1">
        <w:rPr>
          <w:rFonts w:ascii="Sylfaen" w:hAnsi="Sylfaen" w:cs="Sylfaen"/>
          <w:szCs w:val="22"/>
          <w:lang w:val="ka-GE"/>
        </w:rPr>
        <w:t>დამტკიცებამდე</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პროგრამებით</w:t>
      </w:r>
      <w:r w:rsidRPr="00B362B1">
        <w:rPr>
          <w:rFonts w:ascii="Sylfaen" w:hAnsi="Sylfaen"/>
          <w:szCs w:val="22"/>
          <w:lang w:val="ka-GE"/>
        </w:rPr>
        <w:t xml:space="preserve"> </w:t>
      </w:r>
      <w:r w:rsidRPr="00B362B1">
        <w:rPr>
          <w:rFonts w:ascii="Sylfaen" w:hAnsi="Sylfaen" w:cs="Sylfaen"/>
          <w:szCs w:val="22"/>
          <w:lang w:val="ka-GE"/>
        </w:rPr>
        <w:t>გათვალისწინებული</w:t>
      </w:r>
      <w:r w:rsidRPr="00B362B1">
        <w:rPr>
          <w:rFonts w:ascii="Sylfaen" w:hAnsi="Sylfaen"/>
          <w:szCs w:val="22"/>
          <w:lang w:val="ka-GE"/>
        </w:rPr>
        <w:t xml:space="preserve"> </w:t>
      </w:r>
      <w:r w:rsidRPr="00B362B1">
        <w:rPr>
          <w:rFonts w:ascii="Sylfaen" w:hAnsi="Sylfaen" w:cs="Sylfaen"/>
          <w:szCs w:val="22"/>
          <w:lang w:val="ka-GE"/>
        </w:rPr>
        <w:t>მიმწოდებლების</w:t>
      </w:r>
      <w:r w:rsidRPr="00B362B1">
        <w:rPr>
          <w:rFonts w:ascii="Sylfaen" w:hAnsi="Sylfaen"/>
          <w:szCs w:val="22"/>
          <w:lang w:val="ka-GE"/>
        </w:rPr>
        <w:t xml:space="preserve"> </w:t>
      </w:r>
      <w:r w:rsidRPr="00B362B1">
        <w:rPr>
          <w:rFonts w:ascii="Sylfaen" w:hAnsi="Sylfaen" w:cs="Sylfaen"/>
          <w:szCs w:val="22"/>
          <w:lang w:val="ka-GE"/>
        </w:rPr>
        <w:t>გამოვლენამდე</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შესყიდვების</w:t>
      </w:r>
      <w:r w:rsidRPr="00B362B1">
        <w:rPr>
          <w:rFonts w:ascii="Sylfaen" w:hAnsi="Sylfaen"/>
          <w:szCs w:val="22"/>
          <w:lang w:val="ka-GE"/>
        </w:rPr>
        <w:t xml:space="preserve"> </w:t>
      </w:r>
      <w:r w:rsidRPr="00B362B1">
        <w:rPr>
          <w:rFonts w:ascii="Sylfaen" w:hAnsi="Sylfaen" w:cs="Sylfaen"/>
          <w:szCs w:val="22"/>
          <w:lang w:val="ka-GE"/>
        </w:rPr>
        <w:t>შესახებ</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კანონის</w:t>
      </w:r>
      <w:r w:rsidRPr="00B362B1">
        <w:rPr>
          <w:rFonts w:ascii="Sylfaen" w:hAnsi="Sylfaen"/>
          <w:szCs w:val="22"/>
          <w:lang w:val="ka-GE"/>
        </w:rPr>
        <w:t xml:space="preserve"> </w:t>
      </w:r>
      <w:r w:rsidRPr="00B362B1">
        <w:rPr>
          <w:rFonts w:ascii="Sylfaen" w:hAnsi="Sylfaen" w:cs="Sylfaen"/>
          <w:szCs w:val="22"/>
          <w:lang w:val="ka-GE"/>
        </w:rPr>
        <w:t>მოთხოვნათა</w:t>
      </w:r>
      <w:r w:rsidRPr="00B362B1">
        <w:rPr>
          <w:rFonts w:ascii="Sylfaen" w:hAnsi="Sylfaen"/>
          <w:szCs w:val="22"/>
          <w:lang w:val="ka-GE"/>
        </w:rPr>
        <w:t xml:space="preserve"> </w:t>
      </w:r>
      <w:r w:rsidRPr="00B362B1">
        <w:rPr>
          <w:rFonts w:ascii="Sylfaen" w:hAnsi="Sylfaen" w:cs="Sylfaen"/>
          <w:szCs w:val="22"/>
          <w:lang w:val="ka-GE"/>
        </w:rPr>
        <w:t>შესაბამისად</w:t>
      </w:r>
      <w:r w:rsidRPr="00B362B1">
        <w:rPr>
          <w:rFonts w:ascii="Sylfaen" w:hAnsi="Sylfaen"/>
          <w:szCs w:val="22"/>
          <w:lang w:val="ka-GE"/>
        </w:rPr>
        <w:t xml:space="preserve"> </w:t>
      </w:r>
      <w:r w:rsidRPr="00B362B1">
        <w:rPr>
          <w:rFonts w:ascii="Sylfaen" w:hAnsi="Sylfaen" w:cs="Sylfaen"/>
          <w:szCs w:val="22"/>
          <w:lang w:val="ka-GE"/>
        </w:rPr>
        <w:t>ან</w:t>
      </w:r>
      <w:r w:rsidRPr="00B362B1">
        <w:rPr>
          <w:rFonts w:ascii="Sylfaen" w:hAnsi="Sylfaen"/>
          <w:szCs w:val="22"/>
          <w:lang w:val="ka-GE"/>
        </w:rPr>
        <w:t xml:space="preserve"> </w:t>
      </w:r>
      <w:r w:rsidRPr="00B362B1">
        <w:rPr>
          <w:rFonts w:ascii="Sylfaen" w:hAnsi="Sylfaen" w:cs="Sylfaen"/>
          <w:szCs w:val="22"/>
          <w:lang w:val="ka-GE"/>
        </w:rPr>
        <w:t>ვაუჩერის</w:t>
      </w:r>
      <w:r w:rsidRPr="00B362B1">
        <w:rPr>
          <w:rFonts w:ascii="Sylfaen" w:hAnsi="Sylfaen"/>
          <w:szCs w:val="22"/>
          <w:lang w:val="ka-GE"/>
        </w:rPr>
        <w:t xml:space="preserve"> </w:t>
      </w:r>
      <w:r w:rsidRPr="00B362B1">
        <w:rPr>
          <w:rFonts w:ascii="Sylfaen" w:hAnsi="Sylfaen" w:cs="Sylfaen"/>
          <w:szCs w:val="22"/>
          <w:lang w:val="ka-GE"/>
        </w:rPr>
        <w:t>პირობების</w:t>
      </w:r>
      <w:r w:rsidRPr="00B362B1">
        <w:rPr>
          <w:rFonts w:ascii="Sylfaen" w:hAnsi="Sylfaen"/>
          <w:szCs w:val="22"/>
          <w:lang w:val="ka-GE"/>
        </w:rPr>
        <w:t xml:space="preserve"> </w:t>
      </w:r>
      <w:r w:rsidRPr="00B362B1">
        <w:rPr>
          <w:rFonts w:ascii="Sylfaen" w:hAnsi="Sylfaen" w:cs="Sylfaen"/>
          <w:szCs w:val="22"/>
          <w:lang w:val="ka-GE"/>
        </w:rPr>
        <w:t>გათვალისწინებით</w:t>
      </w:r>
      <w:r w:rsidRPr="00B362B1">
        <w:rPr>
          <w:rFonts w:ascii="Sylfaen" w:hAnsi="Sylfaen"/>
          <w:szCs w:val="22"/>
          <w:lang w:val="ka-GE"/>
        </w:rPr>
        <w:t xml:space="preserve">. </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7. საქართველოს ოკუპირებული ტერიტორიებიდან დევნილთა, შრომის, ჯანმრთელობისა და სოციალური დაცვის </w:t>
      </w:r>
      <w:r w:rsidRPr="00B362B1">
        <w:rPr>
          <w:rFonts w:ascii="Sylfaen" w:hAnsi="Sylfaen" w:cs="Sylfaen"/>
          <w:szCs w:val="22"/>
          <w:lang w:val="ka-GE"/>
        </w:rPr>
        <w:t>სამინისტროს</w:t>
      </w:r>
      <w:r w:rsidRPr="00B362B1">
        <w:rPr>
          <w:rFonts w:ascii="Sylfaen" w:hAnsi="Sylfaen"/>
          <w:szCs w:val="22"/>
          <w:lang w:val="ka-GE"/>
        </w:rPr>
        <w:t xml:space="preserve"> </w:t>
      </w:r>
      <w:r w:rsidRPr="00B362B1">
        <w:rPr>
          <w:rFonts w:ascii="Sylfaen" w:hAnsi="Sylfaen" w:cs="Sylfaen"/>
          <w:szCs w:val="22"/>
          <w:lang w:val="ka-GE"/>
        </w:rPr>
        <w:t>სისტემაში</w:t>
      </w:r>
      <w:r w:rsidRPr="00B362B1">
        <w:rPr>
          <w:rFonts w:ascii="Sylfaen" w:hAnsi="Sylfaen"/>
          <w:szCs w:val="22"/>
          <w:lang w:val="ka-GE"/>
        </w:rPr>
        <w:t xml:space="preserve">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კანონით</w:t>
      </w:r>
      <w:r w:rsidRPr="00B362B1">
        <w:rPr>
          <w:rFonts w:ascii="Sylfaen" w:hAnsi="Sylfaen"/>
          <w:szCs w:val="22"/>
          <w:lang w:val="ka-GE"/>
        </w:rPr>
        <w:t xml:space="preserve"> </w:t>
      </w:r>
      <w:r w:rsidRPr="00B362B1">
        <w:rPr>
          <w:rFonts w:ascii="Sylfaen" w:hAnsi="Sylfaen" w:cs="Sylfaen"/>
          <w:szCs w:val="22"/>
          <w:lang w:val="ka-GE"/>
        </w:rPr>
        <w:t>გათვალისწინებული</w:t>
      </w:r>
      <w:r w:rsidRPr="00B362B1">
        <w:rPr>
          <w:rFonts w:ascii="Sylfaen" w:hAnsi="Sylfaen"/>
          <w:szCs w:val="22"/>
          <w:lang w:val="ka-GE"/>
        </w:rPr>
        <w:t xml:space="preserve"> </w:t>
      </w:r>
      <w:r w:rsidRPr="00B362B1">
        <w:rPr>
          <w:rFonts w:ascii="Sylfaen" w:hAnsi="Sylfaen" w:cs="Sylfaen"/>
          <w:szCs w:val="22"/>
          <w:lang w:val="ka-GE"/>
        </w:rPr>
        <w:t>შესაბამისი</w:t>
      </w:r>
      <w:r w:rsidRPr="00B362B1">
        <w:rPr>
          <w:rFonts w:ascii="Sylfaen" w:hAnsi="Sylfaen"/>
          <w:szCs w:val="22"/>
          <w:lang w:val="ka-GE"/>
        </w:rPr>
        <w:t xml:space="preserve"> </w:t>
      </w:r>
      <w:r w:rsidRPr="00B362B1">
        <w:rPr>
          <w:rFonts w:ascii="Sylfaen" w:hAnsi="Sylfaen" w:cs="Sylfaen"/>
          <w:szCs w:val="22"/>
          <w:lang w:val="ka-GE"/>
        </w:rPr>
        <w:t>ასიგნებების</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w:t>
      </w:r>
      <w:r w:rsidRPr="00B362B1">
        <w:rPr>
          <w:rFonts w:ascii="Sylfaen" w:hAnsi="Sylfaen" w:cs="Sylfaen"/>
          <w:szCs w:val="22"/>
          <w:lang w:val="ka-GE"/>
        </w:rPr>
        <w:t>განსახორციელებელი</w:t>
      </w:r>
      <w:r w:rsidRPr="00B362B1">
        <w:rPr>
          <w:rFonts w:ascii="Sylfaen" w:hAnsi="Sylfaen"/>
          <w:szCs w:val="22"/>
          <w:lang w:val="ka-GE"/>
        </w:rPr>
        <w:t xml:space="preserve"> </w:t>
      </w:r>
      <w:r w:rsidRPr="00B362B1">
        <w:rPr>
          <w:rFonts w:ascii="Sylfaen" w:hAnsi="Sylfaen" w:cs="Sylfaen"/>
          <w:szCs w:val="22"/>
          <w:lang w:val="ka-GE"/>
        </w:rPr>
        <w:t>ღონისძიებებისა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მათი</w:t>
      </w:r>
      <w:r w:rsidRPr="00B362B1">
        <w:rPr>
          <w:rFonts w:ascii="Sylfaen" w:hAnsi="Sylfaen"/>
          <w:szCs w:val="22"/>
          <w:lang w:val="ka-GE"/>
        </w:rPr>
        <w:t xml:space="preserve"> </w:t>
      </w:r>
      <w:r w:rsidRPr="00B362B1">
        <w:rPr>
          <w:rFonts w:ascii="Sylfaen" w:hAnsi="Sylfaen" w:cs="Sylfaen"/>
          <w:szCs w:val="22"/>
          <w:lang w:val="ka-GE"/>
        </w:rPr>
        <w:t>კომპონენტების</w:t>
      </w:r>
      <w:r w:rsidRPr="00B362B1">
        <w:rPr>
          <w:rFonts w:ascii="Sylfaen" w:hAnsi="Sylfaen"/>
          <w:szCs w:val="22"/>
          <w:lang w:val="ka-GE"/>
        </w:rPr>
        <w:t xml:space="preserve"> </w:t>
      </w:r>
      <w:r w:rsidRPr="00B362B1">
        <w:rPr>
          <w:rFonts w:ascii="Sylfaen" w:hAnsi="Sylfaen" w:cs="Sylfaen"/>
          <w:szCs w:val="22"/>
          <w:lang w:val="ka-GE"/>
        </w:rPr>
        <w:t>დამტკიცებამდე</w:t>
      </w:r>
      <w:r w:rsidRPr="00B362B1">
        <w:rPr>
          <w:rFonts w:ascii="Sylfaen" w:hAnsi="Sylfaen"/>
          <w:szCs w:val="22"/>
          <w:lang w:val="ka-GE"/>
        </w:rPr>
        <w:t xml:space="preserve"> </w:t>
      </w:r>
      <w:r w:rsidRPr="00B362B1">
        <w:rPr>
          <w:rFonts w:ascii="Sylfaen" w:hAnsi="Sylfaen" w:cs="Sylfaen"/>
          <w:szCs w:val="22"/>
          <w:lang w:val="ka-GE"/>
        </w:rPr>
        <w:t>ან</w:t>
      </w:r>
      <w:r w:rsidRPr="00B362B1">
        <w:rPr>
          <w:rFonts w:ascii="Sylfaen" w:hAnsi="Sylfaen"/>
          <w:szCs w:val="22"/>
          <w:lang w:val="ka-GE"/>
        </w:rPr>
        <w:t>/</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შესყიდვების</w:t>
      </w:r>
      <w:r w:rsidRPr="00B362B1">
        <w:rPr>
          <w:rFonts w:ascii="Sylfaen" w:hAnsi="Sylfaen"/>
          <w:szCs w:val="22"/>
          <w:lang w:val="ka-GE"/>
        </w:rPr>
        <w:t xml:space="preserve"> </w:t>
      </w:r>
      <w:r w:rsidRPr="00B362B1">
        <w:rPr>
          <w:rFonts w:ascii="Sylfaen" w:hAnsi="Sylfaen" w:cs="Sylfaen"/>
          <w:szCs w:val="22"/>
          <w:lang w:val="ka-GE"/>
        </w:rPr>
        <w:t>შესახებ</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კანონის</w:t>
      </w:r>
      <w:r w:rsidRPr="00B362B1">
        <w:rPr>
          <w:rFonts w:ascii="Sylfaen" w:hAnsi="Sylfaen"/>
          <w:szCs w:val="22"/>
          <w:lang w:val="ka-GE"/>
        </w:rPr>
        <w:t xml:space="preserve"> </w:t>
      </w:r>
      <w:r w:rsidRPr="00B362B1">
        <w:rPr>
          <w:rFonts w:ascii="Sylfaen" w:hAnsi="Sylfaen" w:cs="Sylfaen"/>
          <w:szCs w:val="22"/>
          <w:lang w:val="ka-GE"/>
        </w:rPr>
        <w:t>მოთხოვნათა</w:t>
      </w:r>
      <w:r w:rsidRPr="00B362B1">
        <w:rPr>
          <w:rFonts w:ascii="Sylfaen" w:hAnsi="Sylfaen"/>
          <w:szCs w:val="22"/>
          <w:lang w:val="ka-GE"/>
        </w:rPr>
        <w:t xml:space="preserve"> </w:t>
      </w:r>
      <w:r w:rsidRPr="00B362B1">
        <w:rPr>
          <w:rFonts w:ascii="Sylfaen" w:hAnsi="Sylfaen" w:cs="Sylfaen"/>
          <w:szCs w:val="22"/>
          <w:lang w:val="ka-GE"/>
        </w:rPr>
        <w:t>შესრულებამდე</w:t>
      </w:r>
      <w:r w:rsidRPr="00B362B1">
        <w:rPr>
          <w:rFonts w:ascii="Sylfaen" w:hAnsi="Sylfaen"/>
          <w:szCs w:val="22"/>
          <w:lang w:val="ka-GE"/>
        </w:rPr>
        <w:t xml:space="preserve"> </w:t>
      </w:r>
      <w:r w:rsidRPr="00B362B1">
        <w:rPr>
          <w:rFonts w:ascii="Sylfaen" w:hAnsi="Sylfaen" w:cs="Sylfaen"/>
          <w:szCs w:val="22"/>
          <w:lang w:val="ka-GE"/>
        </w:rPr>
        <w:t>ან</w:t>
      </w:r>
      <w:r w:rsidRPr="00B362B1">
        <w:rPr>
          <w:rFonts w:ascii="Sylfaen" w:hAnsi="Sylfaen"/>
          <w:szCs w:val="22"/>
          <w:lang w:val="ka-GE"/>
        </w:rPr>
        <w:t xml:space="preserve"> </w:t>
      </w:r>
      <w:r w:rsidRPr="00B362B1">
        <w:rPr>
          <w:rFonts w:ascii="Sylfaen" w:hAnsi="Sylfaen" w:cs="Sylfaen"/>
          <w:szCs w:val="22"/>
          <w:lang w:val="ka-GE"/>
        </w:rPr>
        <w:t>ვაუჩერის</w:t>
      </w:r>
      <w:r w:rsidRPr="00B362B1">
        <w:rPr>
          <w:rFonts w:ascii="Sylfaen" w:hAnsi="Sylfaen"/>
          <w:szCs w:val="22"/>
          <w:lang w:val="ka-GE"/>
        </w:rPr>
        <w:t xml:space="preserve"> </w:t>
      </w:r>
      <w:r w:rsidRPr="00B362B1">
        <w:rPr>
          <w:rFonts w:ascii="Sylfaen" w:hAnsi="Sylfaen" w:cs="Sylfaen"/>
          <w:szCs w:val="22"/>
          <w:lang w:val="ka-GE"/>
        </w:rPr>
        <w:t>პირობების</w:t>
      </w:r>
      <w:r w:rsidRPr="00B362B1">
        <w:rPr>
          <w:rFonts w:ascii="Sylfaen" w:hAnsi="Sylfaen"/>
          <w:szCs w:val="22"/>
          <w:lang w:val="ka-GE"/>
        </w:rPr>
        <w:t xml:space="preserve"> </w:t>
      </w:r>
      <w:r w:rsidRPr="00B362B1">
        <w:rPr>
          <w:rFonts w:ascii="Sylfaen" w:hAnsi="Sylfaen" w:cs="Sylfaen"/>
          <w:szCs w:val="22"/>
          <w:lang w:val="ka-GE"/>
        </w:rPr>
        <w:t>შესაბამისად</w:t>
      </w:r>
      <w:r w:rsidRPr="00B362B1">
        <w:rPr>
          <w:rFonts w:ascii="Sylfaen" w:hAnsi="Sylfaen"/>
          <w:szCs w:val="22"/>
          <w:lang w:val="ka-GE"/>
        </w:rPr>
        <w:t xml:space="preserve"> </w:t>
      </w:r>
      <w:r w:rsidRPr="00B362B1">
        <w:rPr>
          <w:rFonts w:ascii="Sylfaen" w:hAnsi="Sylfaen" w:cs="Sylfaen"/>
          <w:szCs w:val="22"/>
          <w:lang w:val="ka-GE"/>
        </w:rPr>
        <w:t>შესაბამისი</w:t>
      </w:r>
      <w:r w:rsidRPr="00B362B1">
        <w:rPr>
          <w:rFonts w:ascii="Sylfaen" w:hAnsi="Sylfaen"/>
          <w:szCs w:val="22"/>
          <w:lang w:val="ka-GE"/>
        </w:rPr>
        <w:t xml:space="preserve"> </w:t>
      </w:r>
      <w:r w:rsidRPr="00B362B1">
        <w:rPr>
          <w:rFonts w:ascii="Sylfaen" w:hAnsi="Sylfaen" w:cs="Sylfaen"/>
          <w:szCs w:val="22"/>
          <w:lang w:val="ka-GE"/>
        </w:rPr>
        <w:t>მიმწოდებლების</w:t>
      </w:r>
      <w:r w:rsidRPr="00B362B1">
        <w:rPr>
          <w:rFonts w:ascii="Sylfaen" w:hAnsi="Sylfaen"/>
          <w:szCs w:val="22"/>
          <w:lang w:val="ka-GE"/>
        </w:rPr>
        <w:t xml:space="preserve"> </w:t>
      </w:r>
      <w:r w:rsidRPr="00B362B1">
        <w:rPr>
          <w:rFonts w:ascii="Sylfaen" w:hAnsi="Sylfaen" w:cs="Sylfaen"/>
          <w:szCs w:val="22"/>
          <w:lang w:val="ka-GE"/>
        </w:rPr>
        <w:t>გამოვლენამდე</w:t>
      </w:r>
      <w:r w:rsidRPr="00B362B1">
        <w:rPr>
          <w:rFonts w:ascii="Sylfaen" w:hAnsi="Sylfaen"/>
          <w:szCs w:val="22"/>
          <w:lang w:val="ka-GE"/>
        </w:rPr>
        <w:t xml:space="preserve"> </w:t>
      </w:r>
      <w:r w:rsidRPr="00B362B1">
        <w:rPr>
          <w:rFonts w:ascii="Sylfaen" w:hAnsi="Sylfaen" w:cs="Sylfaen"/>
          <w:szCs w:val="22"/>
          <w:lang w:val="ka-GE"/>
        </w:rPr>
        <w:t>გაგრძელდეს</w:t>
      </w:r>
      <w:r w:rsidRPr="00B362B1">
        <w:rPr>
          <w:rFonts w:ascii="Sylfaen" w:hAnsi="Sylfaen"/>
          <w:szCs w:val="22"/>
          <w:lang w:val="ka-GE"/>
        </w:rPr>
        <w:t xml:space="preserve"> 202</w:t>
      </w:r>
      <w:r w:rsidR="008552C3" w:rsidRPr="00BB33F2">
        <w:rPr>
          <w:rFonts w:ascii="Sylfaen" w:hAnsi="Sylfaen"/>
          <w:szCs w:val="22"/>
          <w:lang w:val="ka-GE"/>
        </w:rPr>
        <w:t>1</w:t>
      </w:r>
      <w:r w:rsidRPr="00B362B1">
        <w:rPr>
          <w:rFonts w:ascii="Sylfaen" w:hAnsi="Sylfaen"/>
          <w:szCs w:val="22"/>
          <w:lang w:val="ka-GE"/>
        </w:rPr>
        <w:t xml:space="preserve"> </w:t>
      </w:r>
      <w:r w:rsidRPr="00B362B1">
        <w:rPr>
          <w:rFonts w:ascii="Sylfaen" w:hAnsi="Sylfaen" w:cs="Sylfaen"/>
          <w:szCs w:val="22"/>
          <w:lang w:val="ka-GE"/>
        </w:rPr>
        <w:t>წლის</w:t>
      </w:r>
      <w:r w:rsidRPr="00B362B1">
        <w:rPr>
          <w:rFonts w:ascii="Sylfaen" w:hAnsi="Sylfaen"/>
          <w:szCs w:val="22"/>
          <w:lang w:val="ka-GE"/>
        </w:rPr>
        <w:t xml:space="preserve"> </w:t>
      </w:r>
      <w:r w:rsidRPr="00B362B1">
        <w:rPr>
          <w:rFonts w:ascii="Sylfaen" w:hAnsi="Sylfaen" w:cs="Sylfaen"/>
          <w:szCs w:val="22"/>
          <w:lang w:val="ka-GE"/>
        </w:rPr>
        <w:t>შრომის</w:t>
      </w:r>
      <w:r w:rsidRPr="00B362B1">
        <w:rPr>
          <w:rFonts w:ascii="Sylfaen" w:hAnsi="Sylfaen"/>
          <w:szCs w:val="22"/>
          <w:lang w:val="ka-GE"/>
        </w:rPr>
        <w:t xml:space="preserve">, </w:t>
      </w:r>
      <w:r w:rsidRPr="00B362B1">
        <w:rPr>
          <w:rFonts w:ascii="Sylfaen" w:hAnsi="Sylfaen" w:cs="Sylfaen"/>
          <w:szCs w:val="22"/>
          <w:lang w:val="ka-GE"/>
        </w:rPr>
        <w:t>ჯანმრთელობისა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სოციალური</w:t>
      </w:r>
      <w:r w:rsidRPr="00B362B1">
        <w:rPr>
          <w:rFonts w:ascii="Sylfaen" w:hAnsi="Sylfaen"/>
          <w:szCs w:val="22"/>
          <w:lang w:val="ka-GE"/>
        </w:rPr>
        <w:t xml:space="preserve"> </w:t>
      </w:r>
      <w:r w:rsidRPr="00B362B1">
        <w:rPr>
          <w:rFonts w:ascii="Sylfaen" w:hAnsi="Sylfaen" w:cs="Sylfaen"/>
          <w:szCs w:val="22"/>
          <w:lang w:val="ka-GE"/>
        </w:rPr>
        <w:t>დაცვის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პროგრამებით</w:t>
      </w:r>
      <w:r w:rsidRPr="00B362B1">
        <w:rPr>
          <w:rFonts w:ascii="Sylfaen" w:hAnsi="Sylfaen"/>
          <w:szCs w:val="22"/>
          <w:lang w:val="ka-GE"/>
        </w:rPr>
        <w:t xml:space="preserve"> </w:t>
      </w:r>
      <w:r w:rsidRPr="00B362B1">
        <w:rPr>
          <w:rFonts w:ascii="Sylfaen" w:hAnsi="Sylfaen" w:cs="Sylfaen"/>
          <w:szCs w:val="22"/>
          <w:lang w:val="ka-GE"/>
        </w:rPr>
        <w:t>განსაზღვრული</w:t>
      </w:r>
      <w:r w:rsidRPr="00B362B1">
        <w:rPr>
          <w:rFonts w:ascii="Sylfaen" w:hAnsi="Sylfaen"/>
          <w:szCs w:val="22"/>
          <w:lang w:val="ka-GE"/>
        </w:rPr>
        <w:t xml:space="preserve"> </w:t>
      </w:r>
      <w:r w:rsidRPr="00B362B1">
        <w:rPr>
          <w:rFonts w:ascii="Sylfaen" w:hAnsi="Sylfaen" w:cs="Sylfaen"/>
          <w:szCs w:val="22"/>
          <w:lang w:val="ka-GE"/>
        </w:rPr>
        <w:t>ის</w:t>
      </w:r>
      <w:r w:rsidRPr="00B362B1">
        <w:rPr>
          <w:rFonts w:ascii="Sylfaen" w:hAnsi="Sylfaen"/>
          <w:szCs w:val="22"/>
          <w:lang w:val="ka-GE"/>
        </w:rPr>
        <w:t xml:space="preserve"> </w:t>
      </w:r>
      <w:r w:rsidRPr="00B362B1">
        <w:rPr>
          <w:rFonts w:ascii="Sylfaen" w:hAnsi="Sylfaen" w:cs="Sylfaen"/>
          <w:szCs w:val="22"/>
          <w:lang w:val="ka-GE"/>
        </w:rPr>
        <w:t>ღონისძიებები</w:t>
      </w:r>
      <w:r w:rsidRPr="00B362B1">
        <w:rPr>
          <w:rFonts w:ascii="Sylfaen" w:hAnsi="Sylfaen"/>
          <w:szCs w:val="22"/>
          <w:lang w:val="ka-GE"/>
        </w:rPr>
        <w:t xml:space="preserve">, </w:t>
      </w:r>
      <w:r w:rsidRPr="00B362B1">
        <w:rPr>
          <w:rFonts w:ascii="Sylfaen" w:hAnsi="Sylfaen" w:cs="Sylfaen"/>
          <w:szCs w:val="22"/>
          <w:lang w:val="ka-GE"/>
        </w:rPr>
        <w:t>რომელთა</w:t>
      </w:r>
      <w:r w:rsidRPr="00B362B1">
        <w:rPr>
          <w:rFonts w:ascii="Sylfaen" w:hAnsi="Sylfaen"/>
          <w:szCs w:val="22"/>
          <w:lang w:val="ka-GE"/>
        </w:rPr>
        <w:t xml:space="preserve"> </w:t>
      </w:r>
      <w:r w:rsidRPr="00B362B1">
        <w:rPr>
          <w:rFonts w:ascii="Sylfaen" w:hAnsi="Sylfaen" w:cs="Sylfaen"/>
          <w:szCs w:val="22"/>
          <w:lang w:val="ka-GE"/>
        </w:rPr>
        <w:t>უწყვეტი</w:t>
      </w:r>
      <w:r w:rsidRPr="00B362B1">
        <w:rPr>
          <w:rFonts w:ascii="Sylfaen" w:hAnsi="Sylfaen"/>
          <w:szCs w:val="22"/>
          <w:lang w:val="ka-GE"/>
        </w:rPr>
        <w:t xml:space="preserve"> </w:t>
      </w:r>
      <w:r w:rsidRPr="00B362B1">
        <w:rPr>
          <w:rFonts w:ascii="Sylfaen" w:hAnsi="Sylfaen" w:cs="Sylfaen"/>
          <w:szCs w:val="22"/>
          <w:lang w:val="ka-GE"/>
        </w:rPr>
        <w:t>განხორციელებაც</w:t>
      </w:r>
      <w:r w:rsidRPr="00B362B1">
        <w:rPr>
          <w:rFonts w:ascii="Sylfaen" w:hAnsi="Sylfaen"/>
          <w:szCs w:val="22"/>
          <w:lang w:val="ka-GE"/>
        </w:rPr>
        <w:t xml:space="preserve"> </w:t>
      </w:r>
      <w:r w:rsidRPr="00B362B1">
        <w:rPr>
          <w:rFonts w:ascii="Sylfaen" w:hAnsi="Sylfaen" w:cs="Sylfaen"/>
          <w:szCs w:val="22"/>
          <w:lang w:val="ka-GE"/>
        </w:rPr>
        <w:t>აუცილებელია</w:t>
      </w:r>
      <w:r w:rsidRPr="00B362B1">
        <w:rPr>
          <w:rFonts w:ascii="Sylfaen" w:hAnsi="Sylfaen"/>
          <w:szCs w:val="22"/>
          <w:lang w:val="ka-GE"/>
        </w:rPr>
        <w:t xml:space="preserve"> </w:t>
      </w:r>
      <w:r w:rsidRPr="00B362B1">
        <w:rPr>
          <w:rFonts w:ascii="Sylfaen" w:hAnsi="Sylfaen" w:cs="Sylfaen"/>
          <w:szCs w:val="22"/>
          <w:lang w:val="ka-GE"/>
        </w:rPr>
        <w:t>სახელმწიფოს</w:t>
      </w:r>
      <w:r w:rsidRPr="00B362B1">
        <w:rPr>
          <w:rFonts w:ascii="Sylfaen" w:hAnsi="Sylfaen"/>
          <w:szCs w:val="22"/>
          <w:lang w:val="ka-GE"/>
        </w:rPr>
        <w:t xml:space="preserve"> </w:t>
      </w:r>
      <w:r w:rsidRPr="00B362B1">
        <w:rPr>
          <w:rFonts w:ascii="Sylfaen" w:hAnsi="Sylfaen" w:cs="Sylfaen"/>
          <w:szCs w:val="22"/>
          <w:lang w:val="ka-GE"/>
        </w:rPr>
        <w:t>მიერ</w:t>
      </w:r>
      <w:r w:rsidRPr="00B362B1">
        <w:rPr>
          <w:rFonts w:ascii="Sylfaen" w:hAnsi="Sylfaen"/>
          <w:szCs w:val="22"/>
          <w:lang w:val="ka-GE"/>
        </w:rPr>
        <w:t xml:space="preserve"> </w:t>
      </w:r>
      <w:r w:rsidRPr="00B362B1">
        <w:rPr>
          <w:rFonts w:ascii="Sylfaen" w:hAnsi="Sylfaen" w:cs="Sylfaen"/>
          <w:szCs w:val="22"/>
          <w:lang w:val="ka-GE"/>
        </w:rPr>
        <w:t>ნაკისრი</w:t>
      </w:r>
      <w:r w:rsidRPr="00B362B1">
        <w:rPr>
          <w:rFonts w:ascii="Sylfaen" w:hAnsi="Sylfaen"/>
          <w:szCs w:val="22"/>
          <w:lang w:val="ka-GE"/>
        </w:rPr>
        <w:t xml:space="preserve"> </w:t>
      </w:r>
      <w:r w:rsidRPr="00B362B1">
        <w:rPr>
          <w:rFonts w:ascii="Sylfaen" w:hAnsi="Sylfaen" w:cs="Sylfaen"/>
          <w:szCs w:val="22"/>
          <w:lang w:val="ka-GE"/>
        </w:rPr>
        <w:t>ვალდებულებების</w:t>
      </w:r>
      <w:r w:rsidRPr="00B362B1">
        <w:rPr>
          <w:rFonts w:ascii="Sylfaen" w:hAnsi="Sylfaen"/>
          <w:szCs w:val="22"/>
          <w:lang w:val="ka-GE"/>
        </w:rPr>
        <w:t xml:space="preserve"> </w:t>
      </w:r>
      <w:r w:rsidRPr="00B362B1">
        <w:rPr>
          <w:rFonts w:ascii="Sylfaen" w:hAnsi="Sylfaen" w:cs="Sylfaen"/>
          <w:szCs w:val="22"/>
          <w:lang w:val="ka-GE"/>
        </w:rPr>
        <w:t>შესასრულებლად</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ხელშეკრულებები</w:t>
      </w:r>
      <w:r w:rsidRPr="00B362B1">
        <w:rPr>
          <w:rFonts w:ascii="Sylfaen" w:hAnsi="Sylfaen"/>
          <w:szCs w:val="22"/>
          <w:lang w:val="ka-GE"/>
        </w:rPr>
        <w:t xml:space="preserve"> </w:t>
      </w:r>
      <w:r w:rsidRPr="00B362B1">
        <w:rPr>
          <w:rFonts w:ascii="Sylfaen" w:hAnsi="Sylfaen" w:cs="Sylfaen"/>
          <w:szCs w:val="22"/>
          <w:lang w:val="ka-GE"/>
        </w:rPr>
        <w:t>გაფორმდეს</w:t>
      </w:r>
      <w:r w:rsidRPr="00B362B1">
        <w:rPr>
          <w:rFonts w:ascii="Sylfaen" w:hAnsi="Sylfaen"/>
          <w:szCs w:val="22"/>
          <w:lang w:val="ka-GE"/>
        </w:rPr>
        <w:t xml:space="preserve"> </w:t>
      </w:r>
      <w:r w:rsidRPr="00B362B1">
        <w:rPr>
          <w:rFonts w:ascii="Sylfaen" w:hAnsi="Sylfaen" w:cs="Sylfaen"/>
          <w:szCs w:val="22"/>
          <w:lang w:val="ka-GE"/>
        </w:rPr>
        <w:t>იმავე</w:t>
      </w:r>
      <w:r w:rsidRPr="00B362B1">
        <w:rPr>
          <w:rFonts w:ascii="Sylfaen" w:hAnsi="Sylfaen"/>
          <w:szCs w:val="22"/>
          <w:lang w:val="ka-GE"/>
        </w:rPr>
        <w:t xml:space="preserve"> </w:t>
      </w:r>
      <w:r w:rsidRPr="00B362B1">
        <w:rPr>
          <w:rFonts w:ascii="Sylfaen" w:hAnsi="Sylfaen" w:cs="Sylfaen"/>
          <w:szCs w:val="22"/>
          <w:lang w:val="ka-GE"/>
        </w:rPr>
        <w:t>მიმწოდებლებთან</w:t>
      </w:r>
      <w:r w:rsidRPr="00B362B1">
        <w:rPr>
          <w:rFonts w:ascii="Sylfaen" w:hAnsi="Sylfaen"/>
          <w:szCs w:val="22"/>
          <w:lang w:val="ka-GE"/>
        </w:rPr>
        <w:t xml:space="preserve">, </w:t>
      </w:r>
      <w:r w:rsidRPr="00B362B1">
        <w:rPr>
          <w:rFonts w:ascii="Sylfaen" w:hAnsi="Sylfaen" w:cs="Sylfaen"/>
          <w:szCs w:val="22"/>
          <w:lang w:val="ka-GE"/>
        </w:rPr>
        <w:t>თუ</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კანონმდებლობით</w:t>
      </w:r>
      <w:r w:rsidRPr="00B362B1">
        <w:rPr>
          <w:rFonts w:ascii="Sylfaen" w:hAnsi="Sylfaen"/>
          <w:szCs w:val="22"/>
          <w:lang w:val="ka-GE"/>
        </w:rPr>
        <w:t xml:space="preserve"> </w:t>
      </w:r>
      <w:r w:rsidRPr="00B362B1">
        <w:rPr>
          <w:rFonts w:ascii="Sylfaen" w:hAnsi="Sylfaen" w:cs="Sylfaen"/>
          <w:szCs w:val="22"/>
          <w:lang w:val="ka-GE"/>
        </w:rPr>
        <w:t>სხვა</w:t>
      </w:r>
      <w:r w:rsidRPr="00B362B1">
        <w:rPr>
          <w:rFonts w:ascii="Sylfaen" w:hAnsi="Sylfaen"/>
          <w:szCs w:val="22"/>
          <w:lang w:val="ka-GE"/>
        </w:rPr>
        <w:t xml:space="preserve"> </w:t>
      </w:r>
      <w:r w:rsidRPr="00B362B1">
        <w:rPr>
          <w:rFonts w:ascii="Sylfaen" w:hAnsi="Sylfaen" w:cs="Sylfaen"/>
          <w:szCs w:val="22"/>
          <w:lang w:val="ka-GE"/>
        </w:rPr>
        <w:t>რამ</w:t>
      </w:r>
      <w:r w:rsidRPr="00B362B1">
        <w:rPr>
          <w:rFonts w:ascii="Sylfaen" w:hAnsi="Sylfaen"/>
          <w:szCs w:val="22"/>
          <w:lang w:val="ka-GE"/>
        </w:rPr>
        <w:t xml:space="preserve"> </w:t>
      </w:r>
      <w:r w:rsidRPr="00B362B1">
        <w:rPr>
          <w:rFonts w:ascii="Sylfaen" w:hAnsi="Sylfaen" w:cs="Sylfaen"/>
          <w:szCs w:val="22"/>
          <w:lang w:val="ka-GE"/>
        </w:rPr>
        <w:t>არ</w:t>
      </w:r>
      <w:r w:rsidRPr="00B362B1">
        <w:rPr>
          <w:rFonts w:ascii="Sylfaen" w:hAnsi="Sylfaen"/>
          <w:szCs w:val="22"/>
          <w:lang w:val="ka-GE"/>
        </w:rPr>
        <w:t xml:space="preserve"> </w:t>
      </w:r>
      <w:r w:rsidRPr="00B362B1">
        <w:rPr>
          <w:rFonts w:ascii="Sylfaen" w:hAnsi="Sylfaen" w:cs="Sylfaen"/>
          <w:szCs w:val="22"/>
          <w:lang w:val="ka-GE"/>
        </w:rPr>
        <w:t>იქნა</w:t>
      </w:r>
      <w:r w:rsidRPr="00B362B1">
        <w:rPr>
          <w:rFonts w:ascii="Sylfaen" w:hAnsi="Sylfaen"/>
          <w:szCs w:val="22"/>
          <w:lang w:val="ka-GE"/>
        </w:rPr>
        <w:t xml:space="preserve"> </w:t>
      </w:r>
      <w:r w:rsidRPr="00B362B1">
        <w:rPr>
          <w:rFonts w:ascii="Sylfaen" w:hAnsi="Sylfaen" w:cs="Sylfaen"/>
          <w:szCs w:val="22"/>
          <w:lang w:val="ka-GE"/>
        </w:rPr>
        <w:t>განსაზღვრული.</w:t>
      </w:r>
      <w:r w:rsidRPr="00B362B1">
        <w:rPr>
          <w:rFonts w:ascii="Sylfaen" w:hAnsi="Sylfaen"/>
          <w:szCs w:val="22"/>
          <w:lang w:val="ka-GE"/>
        </w:rPr>
        <w:t xml:space="preserve"> </w:t>
      </w:r>
      <w:r w:rsidRPr="00B362B1">
        <w:rPr>
          <w:rFonts w:ascii="Sylfaen" w:hAnsi="Sylfaen" w:cs="Sylfaen"/>
          <w:szCs w:val="22"/>
          <w:lang w:val="ka-GE"/>
        </w:rPr>
        <w:t>ამასთანავე</w:t>
      </w:r>
      <w:r w:rsidRPr="00B362B1">
        <w:rPr>
          <w:rFonts w:ascii="Sylfaen" w:hAnsi="Sylfaen"/>
          <w:szCs w:val="22"/>
          <w:lang w:val="ka-GE"/>
        </w:rPr>
        <w:t xml:space="preserve">, </w:t>
      </w:r>
      <w:r w:rsidRPr="00B362B1">
        <w:rPr>
          <w:rFonts w:ascii="Sylfaen" w:hAnsi="Sylfaen" w:cs="Sylfaen"/>
          <w:szCs w:val="22"/>
          <w:lang w:val="ka-GE"/>
        </w:rPr>
        <w:t>აღნიშნულის</w:t>
      </w:r>
      <w:r w:rsidRPr="00B362B1">
        <w:rPr>
          <w:rFonts w:ascii="Sylfaen" w:hAnsi="Sylfaen"/>
          <w:szCs w:val="22"/>
          <w:lang w:val="ka-GE"/>
        </w:rPr>
        <w:t xml:space="preserve"> </w:t>
      </w:r>
      <w:r w:rsidRPr="00B362B1">
        <w:rPr>
          <w:rFonts w:ascii="Sylfaen" w:hAnsi="Sylfaen" w:cs="Sylfaen"/>
          <w:szCs w:val="22"/>
          <w:lang w:val="ka-GE"/>
        </w:rPr>
        <w:t>შესახებ</w:t>
      </w:r>
      <w:r w:rsidRPr="00B362B1">
        <w:rPr>
          <w:rFonts w:ascii="Sylfaen" w:hAnsi="Sylfaen"/>
          <w:szCs w:val="22"/>
          <w:lang w:val="ka-GE"/>
        </w:rPr>
        <w:t xml:space="preserve"> </w:t>
      </w:r>
      <w:r w:rsidRPr="00B362B1">
        <w:rPr>
          <w:rFonts w:ascii="Sylfaen" w:hAnsi="Sylfaen" w:cs="Sylfaen"/>
          <w:szCs w:val="22"/>
          <w:lang w:val="ka-GE"/>
        </w:rPr>
        <w:t>ეცნობოთ</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პარლამენტის</w:t>
      </w:r>
      <w:r w:rsidRPr="00B362B1">
        <w:rPr>
          <w:rFonts w:ascii="Sylfaen" w:hAnsi="Sylfaen"/>
          <w:szCs w:val="22"/>
          <w:lang w:val="ka-GE"/>
        </w:rPr>
        <w:t xml:space="preserve"> </w:t>
      </w:r>
      <w:r w:rsidRPr="00B362B1">
        <w:rPr>
          <w:rFonts w:ascii="Sylfaen" w:hAnsi="Sylfaen" w:cs="Sylfaen"/>
          <w:szCs w:val="22"/>
          <w:lang w:val="ka-GE"/>
        </w:rPr>
        <w:t>ჯანმრთელობის</w:t>
      </w:r>
      <w:r w:rsidRPr="00B362B1">
        <w:rPr>
          <w:rFonts w:ascii="Sylfaen" w:hAnsi="Sylfaen"/>
          <w:szCs w:val="22"/>
          <w:lang w:val="ka-GE"/>
        </w:rPr>
        <w:t xml:space="preserve"> </w:t>
      </w:r>
      <w:r w:rsidRPr="00B362B1">
        <w:rPr>
          <w:rFonts w:ascii="Sylfaen" w:hAnsi="Sylfaen" w:cs="Sylfaen"/>
          <w:szCs w:val="22"/>
          <w:lang w:val="ka-GE"/>
        </w:rPr>
        <w:t>დაცვისა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w:t>
      </w:r>
      <w:r w:rsidRPr="00B362B1">
        <w:rPr>
          <w:rFonts w:ascii="Sylfaen" w:hAnsi="Sylfaen"/>
          <w:szCs w:val="22"/>
          <w:lang w:val="ka-GE"/>
        </w:rPr>
        <w:t xml:space="preserve"> </w:t>
      </w:r>
      <w:r w:rsidRPr="00B362B1">
        <w:rPr>
          <w:rFonts w:ascii="Sylfaen" w:hAnsi="Sylfaen" w:cs="Sylfaen"/>
          <w:szCs w:val="22"/>
          <w:lang w:val="ka-GE"/>
        </w:rPr>
        <w:t>საკითხთა</w:t>
      </w:r>
      <w:r w:rsidRPr="00B362B1">
        <w:rPr>
          <w:rFonts w:ascii="Sylfaen" w:hAnsi="Sylfaen"/>
          <w:szCs w:val="22"/>
          <w:lang w:val="ka-GE"/>
        </w:rPr>
        <w:t xml:space="preserve"> </w:t>
      </w:r>
      <w:r w:rsidRPr="00B362B1">
        <w:rPr>
          <w:rFonts w:ascii="Sylfaen" w:hAnsi="Sylfaen" w:cs="Sylfaen"/>
          <w:szCs w:val="22"/>
          <w:lang w:val="ka-GE"/>
        </w:rPr>
        <w:t>კომიტეტს</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საჯარო</w:t>
      </w:r>
      <w:r w:rsidRPr="00B362B1">
        <w:rPr>
          <w:rFonts w:ascii="Sylfaen" w:hAnsi="Sylfaen"/>
          <w:szCs w:val="22"/>
          <w:lang w:val="ka-GE"/>
        </w:rPr>
        <w:t xml:space="preserve"> </w:t>
      </w:r>
      <w:r w:rsidRPr="00B362B1">
        <w:rPr>
          <w:rFonts w:ascii="Sylfaen" w:hAnsi="Sylfaen" w:cs="Sylfaen"/>
          <w:szCs w:val="22"/>
          <w:lang w:val="ka-GE"/>
        </w:rPr>
        <w:t>სამართლის</w:t>
      </w:r>
      <w:r w:rsidRPr="00B362B1">
        <w:rPr>
          <w:rFonts w:ascii="Sylfaen" w:hAnsi="Sylfaen"/>
          <w:szCs w:val="22"/>
          <w:lang w:val="ka-GE"/>
        </w:rPr>
        <w:t xml:space="preserve"> </w:t>
      </w:r>
      <w:r w:rsidRPr="00B362B1">
        <w:rPr>
          <w:rFonts w:ascii="Sylfaen" w:hAnsi="Sylfaen" w:cs="Sylfaen"/>
          <w:szCs w:val="22"/>
          <w:lang w:val="ka-GE"/>
        </w:rPr>
        <w:t>იურიდიულ</w:t>
      </w:r>
      <w:r w:rsidRPr="00B362B1">
        <w:rPr>
          <w:rFonts w:ascii="Sylfaen" w:hAnsi="Sylfaen"/>
          <w:szCs w:val="22"/>
          <w:lang w:val="ka-GE"/>
        </w:rPr>
        <w:t xml:space="preserve"> </w:t>
      </w:r>
      <w:r w:rsidRPr="00B362B1">
        <w:rPr>
          <w:rFonts w:ascii="Sylfaen" w:hAnsi="Sylfaen" w:cs="Sylfaen"/>
          <w:szCs w:val="22"/>
          <w:lang w:val="ka-GE"/>
        </w:rPr>
        <w:t>პირს</w:t>
      </w:r>
      <w:r w:rsidRPr="00B362B1">
        <w:rPr>
          <w:rFonts w:ascii="Sylfaen" w:hAnsi="Sylfaen"/>
          <w:szCs w:val="22"/>
          <w:lang w:val="ka-GE"/>
        </w:rPr>
        <w:t xml:space="preserve"> –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შესყიდვების</w:t>
      </w:r>
      <w:r w:rsidRPr="00B362B1">
        <w:rPr>
          <w:rFonts w:ascii="Sylfaen" w:hAnsi="Sylfaen"/>
          <w:szCs w:val="22"/>
          <w:lang w:val="ka-GE"/>
        </w:rPr>
        <w:t xml:space="preserve"> </w:t>
      </w:r>
      <w:r w:rsidRPr="00B362B1">
        <w:rPr>
          <w:rFonts w:ascii="Sylfaen" w:hAnsi="Sylfaen" w:cs="Sylfaen"/>
          <w:szCs w:val="22"/>
          <w:lang w:val="ka-GE"/>
        </w:rPr>
        <w:t>სააგენტოს</w:t>
      </w:r>
      <w:r w:rsidRPr="00B362B1">
        <w:rPr>
          <w:rFonts w:ascii="Sylfaen" w:hAnsi="Sylfaen"/>
          <w:szCs w:val="22"/>
          <w:lang w:val="ka-GE"/>
        </w:rPr>
        <w:t xml:space="preserve">. </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8.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ოკუპირებული</w:t>
      </w:r>
      <w:r w:rsidRPr="00B362B1">
        <w:rPr>
          <w:rFonts w:ascii="Sylfaen" w:hAnsi="Sylfaen"/>
          <w:szCs w:val="22"/>
          <w:lang w:val="ka-GE"/>
        </w:rPr>
        <w:t xml:space="preserve"> </w:t>
      </w:r>
      <w:r w:rsidRPr="00B362B1">
        <w:rPr>
          <w:rFonts w:ascii="Sylfaen" w:hAnsi="Sylfaen" w:cs="Sylfaen"/>
          <w:szCs w:val="22"/>
          <w:lang w:val="ka-GE"/>
        </w:rPr>
        <w:t>ტერიტორიებიდან</w:t>
      </w:r>
      <w:r w:rsidRPr="00B362B1">
        <w:rPr>
          <w:rFonts w:ascii="Sylfaen" w:hAnsi="Sylfaen"/>
          <w:szCs w:val="22"/>
          <w:lang w:val="ka-GE"/>
        </w:rPr>
        <w:t xml:space="preserve"> </w:t>
      </w:r>
      <w:r w:rsidRPr="00B362B1">
        <w:rPr>
          <w:rFonts w:ascii="Sylfaen" w:hAnsi="Sylfaen" w:cs="Sylfaen"/>
          <w:szCs w:val="22"/>
          <w:lang w:val="ka-GE"/>
        </w:rPr>
        <w:t>დევნილთა</w:t>
      </w:r>
      <w:r w:rsidRPr="00B362B1">
        <w:rPr>
          <w:rFonts w:ascii="Sylfaen" w:hAnsi="Sylfaen"/>
          <w:szCs w:val="22"/>
          <w:lang w:val="ka-GE"/>
        </w:rPr>
        <w:t xml:space="preserve">, </w:t>
      </w:r>
      <w:r w:rsidRPr="00B362B1">
        <w:rPr>
          <w:rFonts w:ascii="Sylfaen" w:hAnsi="Sylfaen" w:cs="Sylfaen"/>
          <w:szCs w:val="22"/>
          <w:lang w:val="ka-GE"/>
        </w:rPr>
        <w:t>შრომის</w:t>
      </w:r>
      <w:r w:rsidRPr="00B362B1">
        <w:rPr>
          <w:rFonts w:ascii="Sylfaen" w:hAnsi="Sylfaen"/>
          <w:szCs w:val="22"/>
          <w:lang w:val="ka-GE"/>
        </w:rPr>
        <w:t xml:space="preserve">, </w:t>
      </w:r>
      <w:r w:rsidRPr="00B362B1">
        <w:rPr>
          <w:rFonts w:ascii="Sylfaen" w:hAnsi="Sylfaen" w:cs="Sylfaen"/>
          <w:szCs w:val="22"/>
          <w:lang w:val="ka-GE"/>
        </w:rPr>
        <w:t>ჯანმრთელობისა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სოციალური</w:t>
      </w:r>
      <w:r w:rsidRPr="00B362B1">
        <w:rPr>
          <w:rFonts w:ascii="Sylfaen" w:hAnsi="Sylfaen"/>
          <w:szCs w:val="22"/>
          <w:lang w:val="ka-GE"/>
        </w:rPr>
        <w:t xml:space="preserve"> </w:t>
      </w:r>
      <w:r w:rsidRPr="00B362B1">
        <w:rPr>
          <w:rFonts w:ascii="Sylfaen" w:hAnsi="Sylfaen" w:cs="Sylfaen"/>
          <w:szCs w:val="22"/>
          <w:lang w:val="ka-GE"/>
        </w:rPr>
        <w:t>დაცვის</w:t>
      </w:r>
      <w:r w:rsidRPr="00B362B1">
        <w:rPr>
          <w:rFonts w:ascii="Sylfaen" w:hAnsi="Sylfaen"/>
          <w:szCs w:val="22"/>
          <w:lang w:val="ka-GE"/>
        </w:rPr>
        <w:t xml:space="preserve"> </w:t>
      </w:r>
      <w:r w:rsidRPr="00B362B1">
        <w:rPr>
          <w:rFonts w:ascii="Sylfaen" w:hAnsi="Sylfaen" w:cs="Sylfaen"/>
          <w:szCs w:val="22"/>
          <w:lang w:val="ka-GE"/>
        </w:rPr>
        <w:t>სამინისტროს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პროგრამების</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20</w:t>
      </w:r>
      <w:r w:rsidRPr="00BB33F2">
        <w:rPr>
          <w:rFonts w:ascii="Sylfaen" w:hAnsi="Sylfaen"/>
          <w:szCs w:val="22"/>
          <w:lang w:val="ka-GE"/>
        </w:rPr>
        <w:t>2</w:t>
      </w:r>
      <w:r w:rsidR="008552C3" w:rsidRPr="00BB33F2">
        <w:rPr>
          <w:rFonts w:ascii="Sylfaen" w:hAnsi="Sylfaen"/>
          <w:szCs w:val="22"/>
          <w:lang w:val="ka-GE"/>
        </w:rPr>
        <w:t>1</w:t>
      </w:r>
      <w:r w:rsidRPr="00B362B1">
        <w:rPr>
          <w:rFonts w:ascii="Sylfaen" w:hAnsi="Sylfaen"/>
          <w:szCs w:val="22"/>
          <w:lang w:val="ka-GE"/>
        </w:rPr>
        <w:t xml:space="preserve"> </w:t>
      </w:r>
      <w:r w:rsidRPr="00B362B1">
        <w:rPr>
          <w:rFonts w:ascii="Sylfaen" w:hAnsi="Sylfaen" w:cs="Sylfaen"/>
          <w:szCs w:val="22"/>
          <w:lang w:val="ka-GE"/>
        </w:rPr>
        <w:t>წელს</w:t>
      </w:r>
      <w:r w:rsidRPr="00B362B1">
        <w:rPr>
          <w:rFonts w:ascii="Sylfaen" w:hAnsi="Sylfaen"/>
          <w:szCs w:val="22"/>
          <w:lang w:val="ka-GE"/>
        </w:rPr>
        <w:t xml:space="preserve"> </w:t>
      </w:r>
      <w:r w:rsidRPr="00B362B1">
        <w:rPr>
          <w:rFonts w:ascii="Sylfaen" w:hAnsi="Sylfaen" w:cs="Sylfaen"/>
          <w:szCs w:val="22"/>
          <w:lang w:val="ka-GE"/>
        </w:rPr>
        <w:t>შესრულებული</w:t>
      </w:r>
      <w:r w:rsidRPr="00B362B1">
        <w:rPr>
          <w:rFonts w:ascii="Sylfaen" w:hAnsi="Sylfaen"/>
          <w:szCs w:val="22"/>
          <w:lang w:val="ka-GE"/>
        </w:rPr>
        <w:t xml:space="preserve"> </w:t>
      </w:r>
      <w:r w:rsidRPr="00B362B1">
        <w:rPr>
          <w:rFonts w:ascii="Sylfaen" w:hAnsi="Sylfaen" w:cs="Sylfaen"/>
          <w:szCs w:val="22"/>
          <w:lang w:val="ka-GE"/>
        </w:rPr>
        <w:lastRenderedPageBreak/>
        <w:t>სამუშაოები</w:t>
      </w:r>
      <w:r w:rsidRPr="00B362B1">
        <w:rPr>
          <w:rFonts w:ascii="Sylfaen" w:hAnsi="Sylfaen"/>
          <w:szCs w:val="22"/>
          <w:lang w:val="ka-GE"/>
        </w:rPr>
        <w:t xml:space="preserve"> </w:t>
      </w:r>
      <w:r w:rsidRPr="00B362B1">
        <w:rPr>
          <w:rFonts w:ascii="Sylfaen" w:hAnsi="Sylfaen" w:cs="Sylfaen"/>
          <w:szCs w:val="22"/>
          <w:lang w:val="ka-GE"/>
        </w:rPr>
        <w:t>დაფინანსდეს</w:t>
      </w:r>
      <w:r w:rsidRPr="00B362B1">
        <w:rPr>
          <w:rFonts w:ascii="Sylfaen" w:hAnsi="Sylfaen"/>
          <w:szCs w:val="22"/>
          <w:lang w:val="ka-GE"/>
        </w:rPr>
        <w:t xml:space="preserve">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კანონით</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ოკუპირებული</w:t>
      </w:r>
      <w:r w:rsidRPr="00B362B1">
        <w:rPr>
          <w:rFonts w:ascii="Sylfaen" w:hAnsi="Sylfaen"/>
          <w:szCs w:val="22"/>
          <w:lang w:val="ka-GE"/>
        </w:rPr>
        <w:t xml:space="preserve"> </w:t>
      </w:r>
      <w:r w:rsidRPr="00B362B1">
        <w:rPr>
          <w:rFonts w:ascii="Sylfaen" w:hAnsi="Sylfaen" w:cs="Sylfaen"/>
          <w:szCs w:val="22"/>
          <w:lang w:val="ka-GE"/>
        </w:rPr>
        <w:t>ტერიტორიებიდან</w:t>
      </w:r>
      <w:r w:rsidRPr="00B362B1">
        <w:rPr>
          <w:rFonts w:ascii="Sylfaen" w:hAnsi="Sylfaen"/>
          <w:szCs w:val="22"/>
          <w:lang w:val="ka-GE"/>
        </w:rPr>
        <w:t xml:space="preserve"> </w:t>
      </w:r>
      <w:r w:rsidRPr="00B362B1">
        <w:rPr>
          <w:rFonts w:ascii="Sylfaen" w:hAnsi="Sylfaen" w:cs="Sylfaen"/>
          <w:szCs w:val="22"/>
          <w:lang w:val="ka-GE"/>
        </w:rPr>
        <w:t>დევნილთა</w:t>
      </w:r>
      <w:r w:rsidRPr="00B362B1">
        <w:rPr>
          <w:rFonts w:ascii="Sylfaen" w:hAnsi="Sylfaen"/>
          <w:szCs w:val="22"/>
          <w:lang w:val="ka-GE"/>
        </w:rPr>
        <w:t xml:space="preserve">, </w:t>
      </w:r>
      <w:r w:rsidRPr="00B362B1">
        <w:rPr>
          <w:rFonts w:ascii="Sylfaen" w:hAnsi="Sylfaen" w:cs="Sylfaen"/>
          <w:szCs w:val="22"/>
          <w:lang w:val="ka-GE"/>
        </w:rPr>
        <w:t>შრომის</w:t>
      </w:r>
      <w:r w:rsidRPr="00B362B1">
        <w:rPr>
          <w:rFonts w:ascii="Sylfaen" w:hAnsi="Sylfaen"/>
          <w:szCs w:val="22"/>
          <w:lang w:val="ka-GE"/>
        </w:rPr>
        <w:t xml:space="preserve">, </w:t>
      </w:r>
      <w:r w:rsidRPr="00B362B1">
        <w:rPr>
          <w:rFonts w:ascii="Sylfaen" w:hAnsi="Sylfaen" w:cs="Sylfaen"/>
          <w:szCs w:val="22"/>
          <w:lang w:val="ka-GE"/>
        </w:rPr>
        <w:t>ჯანმრთელობისა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სოციალური</w:t>
      </w:r>
      <w:r w:rsidRPr="00B362B1">
        <w:rPr>
          <w:rFonts w:ascii="Sylfaen" w:hAnsi="Sylfaen"/>
          <w:szCs w:val="22"/>
          <w:lang w:val="ka-GE"/>
        </w:rPr>
        <w:t xml:space="preserve"> </w:t>
      </w:r>
      <w:r w:rsidRPr="00B362B1">
        <w:rPr>
          <w:rFonts w:ascii="Sylfaen" w:hAnsi="Sylfaen" w:cs="Sylfaen"/>
          <w:szCs w:val="22"/>
          <w:lang w:val="ka-GE"/>
        </w:rPr>
        <w:t>დაცვის</w:t>
      </w:r>
      <w:r w:rsidRPr="00B362B1">
        <w:rPr>
          <w:rFonts w:ascii="Sylfaen" w:hAnsi="Sylfaen"/>
          <w:szCs w:val="22"/>
          <w:lang w:val="ka-GE"/>
        </w:rPr>
        <w:t xml:space="preserve"> </w:t>
      </w:r>
      <w:r w:rsidRPr="00B362B1">
        <w:rPr>
          <w:rFonts w:ascii="Sylfaen" w:hAnsi="Sylfaen" w:cs="Sylfaen"/>
          <w:szCs w:val="22"/>
          <w:lang w:val="ka-GE"/>
        </w:rPr>
        <w:t>სამინისტროსათვის</w:t>
      </w:r>
      <w:r w:rsidRPr="00B362B1">
        <w:rPr>
          <w:rFonts w:ascii="Sylfaen" w:hAnsi="Sylfaen"/>
          <w:szCs w:val="22"/>
          <w:lang w:val="ka-GE"/>
        </w:rPr>
        <w:t xml:space="preserve"> </w:t>
      </w:r>
      <w:r w:rsidRPr="00B362B1">
        <w:rPr>
          <w:rFonts w:ascii="Sylfaen" w:hAnsi="Sylfaen" w:cs="Sylfaen"/>
          <w:szCs w:val="22"/>
          <w:lang w:val="ka-GE"/>
        </w:rPr>
        <w:t>დამტკიცებული</w:t>
      </w:r>
      <w:r w:rsidRPr="00B362B1">
        <w:rPr>
          <w:rFonts w:ascii="Sylfaen" w:hAnsi="Sylfaen"/>
          <w:szCs w:val="22"/>
          <w:lang w:val="ka-GE"/>
        </w:rPr>
        <w:t xml:space="preserve"> </w:t>
      </w:r>
      <w:r w:rsidRPr="00B362B1">
        <w:rPr>
          <w:rFonts w:ascii="Sylfaen" w:hAnsi="Sylfaen" w:cs="Sylfaen"/>
          <w:szCs w:val="22"/>
          <w:lang w:val="ka-GE"/>
        </w:rPr>
        <w:t>ასიგნებებიდან</w:t>
      </w:r>
      <w:r w:rsidRPr="00B362B1">
        <w:rPr>
          <w:rFonts w:ascii="Sylfaen" w:hAnsi="Sylfaen"/>
          <w:szCs w:val="22"/>
          <w:lang w:val="ka-GE"/>
        </w:rPr>
        <w:t xml:space="preserve">. </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9. საქართველოს ოკუპირებული ტერიტორიებიდან დევნილთა, შრომის, ჯანმრთელობისა და სოციალური დაცვის </w:t>
      </w:r>
      <w:r w:rsidRPr="00B362B1">
        <w:rPr>
          <w:rFonts w:ascii="Sylfaen" w:hAnsi="Sylfaen" w:cs="Sylfaen"/>
          <w:szCs w:val="22"/>
          <w:lang w:val="ka-GE"/>
        </w:rPr>
        <w:t>სამინისტროს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პროგრამების</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202</w:t>
      </w:r>
      <w:r w:rsidR="008552C3" w:rsidRPr="00BB33F2">
        <w:rPr>
          <w:rFonts w:ascii="Sylfaen" w:hAnsi="Sylfaen"/>
          <w:szCs w:val="22"/>
          <w:lang w:val="ka-GE"/>
        </w:rPr>
        <w:t>1</w:t>
      </w:r>
      <w:r w:rsidRPr="00B362B1">
        <w:rPr>
          <w:rFonts w:ascii="Sylfaen" w:hAnsi="Sylfaen"/>
          <w:szCs w:val="22"/>
          <w:lang w:val="ka-GE"/>
        </w:rPr>
        <w:t xml:space="preserve"> </w:t>
      </w:r>
      <w:r w:rsidRPr="00B362B1">
        <w:rPr>
          <w:rFonts w:ascii="Sylfaen" w:hAnsi="Sylfaen" w:cs="Sylfaen"/>
          <w:szCs w:val="22"/>
          <w:lang w:val="ka-GE"/>
        </w:rPr>
        <w:t>წელს</w:t>
      </w:r>
      <w:r w:rsidRPr="00B362B1">
        <w:rPr>
          <w:rFonts w:ascii="Sylfaen" w:hAnsi="Sylfaen"/>
          <w:szCs w:val="22"/>
          <w:lang w:val="ka-GE"/>
        </w:rPr>
        <w:t xml:space="preserve"> </w:t>
      </w:r>
      <w:r w:rsidRPr="00B362B1">
        <w:rPr>
          <w:rFonts w:ascii="Sylfaen" w:hAnsi="Sylfaen" w:cs="Sylfaen"/>
          <w:szCs w:val="22"/>
          <w:lang w:val="ka-GE"/>
        </w:rPr>
        <w:t>გაცემული</w:t>
      </w:r>
      <w:r w:rsidRPr="00B362B1">
        <w:rPr>
          <w:rFonts w:ascii="Sylfaen" w:hAnsi="Sylfaen"/>
          <w:szCs w:val="22"/>
          <w:lang w:val="ka-GE"/>
        </w:rPr>
        <w:t xml:space="preserve"> </w:t>
      </w:r>
      <w:r w:rsidRPr="00B362B1">
        <w:rPr>
          <w:rFonts w:ascii="Sylfaen" w:hAnsi="Sylfaen" w:cs="Sylfaen"/>
          <w:szCs w:val="22"/>
          <w:lang w:val="ka-GE"/>
        </w:rPr>
        <w:t>ვაუჩერები</w:t>
      </w:r>
      <w:r w:rsidRPr="00B362B1">
        <w:rPr>
          <w:rFonts w:ascii="Sylfaen" w:hAnsi="Sylfaen"/>
          <w:szCs w:val="22"/>
          <w:lang w:val="ka-GE"/>
        </w:rPr>
        <w:t xml:space="preserve"> (</w:t>
      </w:r>
      <w:r w:rsidRPr="00B362B1">
        <w:rPr>
          <w:rFonts w:ascii="Sylfaen" w:hAnsi="Sylfaen" w:cs="Sylfaen"/>
          <w:szCs w:val="22"/>
          <w:lang w:val="ka-GE"/>
        </w:rPr>
        <w:t>შესაბამისი</w:t>
      </w:r>
      <w:r w:rsidRPr="00B362B1">
        <w:rPr>
          <w:rFonts w:ascii="Sylfaen" w:hAnsi="Sylfaen"/>
          <w:szCs w:val="22"/>
          <w:lang w:val="ka-GE"/>
        </w:rPr>
        <w:t xml:space="preserve"> </w:t>
      </w:r>
      <w:r w:rsidRPr="00B362B1">
        <w:rPr>
          <w:rFonts w:ascii="Sylfaen" w:hAnsi="Sylfaen" w:cs="Sylfaen"/>
          <w:szCs w:val="22"/>
          <w:lang w:val="ka-GE"/>
        </w:rPr>
        <w:t>ვაუჩერის</w:t>
      </w:r>
      <w:r w:rsidRPr="00B362B1">
        <w:rPr>
          <w:rFonts w:ascii="Sylfaen" w:hAnsi="Sylfaen"/>
          <w:szCs w:val="22"/>
          <w:lang w:val="ka-GE"/>
        </w:rPr>
        <w:t xml:space="preserve"> </w:t>
      </w:r>
      <w:r w:rsidRPr="00B362B1">
        <w:rPr>
          <w:rFonts w:ascii="Sylfaen" w:hAnsi="Sylfaen" w:cs="Sylfaen"/>
          <w:szCs w:val="22"/>
          <w:lang w:val="ka-GE"/>
        </w:rPr>
        <w:t>პირობების</w:t>
      </w:r>
      <w:r w:rsidRPr="00B362B1">
        <w:rPr>
          <w:rFonts w:ascii="Sylfaen" w:hAnsi="Sylfaen"/>
          <w:szCs w:val="22"/>
          <w:lang w:val="ka-GE"/>
        </w:rPr>
        <w:t xml:space="preserve"> </w:t>
      </w:r>
      <w:r w:rsidRPr="00B362B1">
        <w:rPr>
          <w:rFonts w:ascii="Sylfaen" w:hAnsi="Sylfaen" w:cs="Sylfaen"/>
          <w:szCs w:val="22"/>
          <w:lang w:val="ka-GE"/>
        </w:rPr>
        <w:t>გათვალისწინებით</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რეფერალური</w:t>
      </w:r>
      <w:r w:rsidRPr="00B362B1">
        <w:rPr>
          <w:rFonts w:ascii="Sylfaen" w:hAnsi="Sylfaen"/>
          <w:szCs w:val="22"/>
          <w:lang w:val="ka-GE"/>
        </w:rPr>
        <w:t xml:space="preserve"> </w:t>
      </w:r>
      <w:r w:rsidRPr="00B362B1">
        <w:rPr>
          <w:rFonts w:ascii="Sylfaen" w:hAnsi="Sylfaen" w:cs="Sylfaen"/>
          <w:szCs w:val="22"/>
          <w:lang w:val="ka-GE"/>
        </w:rPr>
        <w:t>მომსახურების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პროგრამის</w:t>
      </w:r>
      <w:r w:rsidRPr="00B362B1">
        <w:rPr>
          <w:rFonts w:ascii="Sylfaen" w:hAnsi="Sylfaen"/>
          <w:szCs w:val="22"/>
          <w:lang w:val="ka-GE"/>
        </w:rPr>
        <w:t xml:space="preserve"> „</w:t>
      </w:r>
      <w:r w:rsidRPr="00B362B1">
        <w:rPr>
          <w:rFonts w:ascii="Sylfaen" w:hAnsi="Sylfaen" w:cs="Sylfaen"/>
          <w:szCs w:val="22"/>
          <w:lang w:val="ka-GE"/>
        </w:rPr>
        <w:t>სტიქიური</w:t>
      </w:r>
      <w:r w:rsidRPr="00B362B1">
        <w:rPr>
          <w:rFonts w:ascii="Sylfaen" w:hAnsi="Sylfaen"/>
          <w:szCs w:val="22"/>
          <w:lang w:val="ka-GE"/>
        </w:rPr>
        <w:t xml:space="preserve"> </w:t>
      </w:r>
      <w:r w:rsidRPr="00B362B1">
        <w:rPr>
          <w:rFonts w:ascii="Sylfaen" w:hAnsi="Sylfaen" w:cs="Sylfaen"/>
          <w:szCs w:val="22"/>
          <w:lang w:val="ka-GE"/>
        </w:rPr>
        <w:t>უბედურებების</w:t>
      </w:r>
      <w:r w:rsidRPr="00B362B1">
        <w:rPr>
          <w:rFonts w:ascii="Sylfaen" w:hAnsi="Sylfaen"/>
          <w:szCs w:val="22"/>
          <w:lang w:val="ka-GE"/>
        </w:rPr>
        <w:t xml:space="preserve">, </w:t>
      </w:r>
      <w:r w:rsidRPr="00B362B1">
        <w:rPr>
          <w:rFonts w:ascii="Sylfaen" w:hAnsi="Sylfaen" w:cs="Sylfaen"/>
          <w:szCs w:val="22"/>
          <w:lang w:val="ka-GE"/>
        </w:rPr>
        <w:t>კატასტროფების</w:t>
      </w:r>
      <w:r w:rsidRPr="00B362B1">
        <w:rPr>
          <w:rFonts w:ascii="Sylfaen" w:hAnsi="Sylfaen"/>
          <w:szCs w:val="22"/>
          <w:lang w:val="ka-GE"/>
        </w:rPr>
        <w:t xml:space="preserve">, </w:t>
      </w:r>
      <w:r w:rsidRPr="00B362B1">
        <w:rPr>
          <w:rFonts w:ascii="Sylfaen" w:hAnsi="Sylfaen" w:cs="Sylfaen"/>
          <w:szCs w:val="22"/>
          <w:lang w:val="ka-GE"/>
        </w:rPr>
        <w:t>საგანგებო</w:t>
      </w:r>
      <w:r w:rsidRPr="00B362B1">
        <w:rPr>
          <w:rFonts w:ascii="Sylfaen" w:hAnsi="Sylfaen"/>
          <w:szCs w:val="22"/>
          <w:lang w:val="ka-GE"/>
        </w:rPr>
        <w:t xml:space="preserve"> </w:t>
      </w:r>
      <w:r w:rsidRPr="00B362B1">
        <w:rPr>
          <w:rFonts w:ascii="Sylfaen" w:hAnsi="Sylfaen" w:cs="Sylfaen"/>
          <w:szCs w:val="22"/>
          <w:lang w:val="ka-GE"/>
        </w:rPr>
        <w:t>სიტუაციების</w:t>
      </w:r>
      <w:r w:rsidRPr="00B362B1">
        <w:rPr>
          <w:rFonts w:ascii="Sylfaen" w:hAnsi="Sylfaen"/>
          <w:szCs w:val="22"/>
          <w:lang w:val="ka-GE"/>
        </w:rPr>
        <w:t xml:space="preserve">, </w:t>
      </w:r>
      <w:r w:rsidRPr="00B362B1">
        <w:rPr>
          <w:rFonts w:ascii="Sylfaen" w:hAnsi="Sylfaen" w:cs="Sylfaen"/>
          <w:szCs w:val="22"/>
          <w:lang w:val="ka-GE"/>
        </w:rPr>
        <w:t>კონფლიქტურ</w:t>
      </w:r>
      <w:r w:rsidRPr="00B362B1">
        <w:rPr>
          <w:rFonts w:ascii="Sylfaen" w:hAnsi="Sylfaen"/>
          <w:szCs w:val="22"/>
          <w:lang w:val="ka-GE"/>
        </w:rPr>
        <w:t xml:space="preserve"> </w:t>
      </w:r>
      <w:r w:rsidRPr="00B362B1">
        <w:rPr>
          <w:rFonts w:ascii="Sylfaen" w:hAnsi="Sylfaen" w:cs="Sylfaen"/>
          <w:szCs w:val="22"/>
          <w:lang w:val="ka-GE"/>
        </w:rPr>
        <w:t>რეგიონებში</w:t>
      </w:r>
      <w:r w:rsidRPr="00B362B1">
        <w:rPr>
          <w:rFonts w:ascii="Sylfaen" w:hAnsi="Sylfaen"/>
          <w:szCs w:val="22"/>
          <w:lang w:val="ka-GE"/>
        </w:rPr>
        <w:t xml:space="preserve"> </w:t>
      </w:r>
      <w:r w:rsidRPr="00B362B1">
        <w:rPr>
          <w:rFonts w:ascii="Sylfaen" w:hAnsi="Sylfaen" w:cs="Sylfaen"/>
          <w:szCs w:val="22"/>
          <w:lang w:val="ka-GE"/>
        </w:rPr>
        <w:t>დაზარალებულ</w:t>
      </w:r>
      <w:r w:rsidRPr="00B362B1">
        <w:rPr>
          <w:rFonts w:ascii="Sylfaen" w:hAnsi="Sylfaen"/>
          <w:szCs w:val="22"/>
          <w:lang w:val="ka-GE"/>
        </w:rPr>
        <w:t xml:space="preserve"> </w:t>
      </w:r>
      <w:r w:rsidRPr="00B362B1">
        <w:rPr>
          <w:rFonts w:ascii="Sylfaen" w:hAnsi="Sylfaen" w:cs="Sylfaen"/>
          <w:szCs w:val="22"/>
          <w:lang w:val="ka-GE"/>
        </w:rPr>
        <w:t>მოქალაქეთა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მთავრობის</w:t>
      </w:r>
      <w:r w:rsidRPr="00B362B1">
        <w:rPr>
          <w:rFonts w:ascii="Sylfaen" w:hAnsi="Sylfaen"/>
          <w:szCs w:val="22"/>
          <w:lang w:val="ka-GE"/>
        </w:rPr>
        <w:t xml:space="preserve"> </w:t>
      </w:r>
      <w:r w:rsidRPr="00B362B1">
        <w:rPr>
          <w:rFonts w:ascii="Sylfaen" w:hAnsi="Sylfaen" w:cs="Sylfaen"/>
          <w:szCs w:val="22"/>
          <w:lang w:val="ka-GE"/>
        </w:rPr>
        <w:t>მიერ</w:t>
      </w:r>
      <w:r w:rsidRPr="00B362B1">
        <w:rPr>
          <w:rFonts w:ascii="Sylfaen" w:hAnsi="Sylfaen"/>
          <w:szCs w:val="22"/>
          <w:lang w:val="ka-GE"/>
        </w:rPr>
        <w:t xml:space="preserve"> </w:t>
      </w:r>
      <w:r w:rsidRPr="00B362B1">
        <w:rPr>
          <w:rFonts w:ascii="Sylfaen" w:hAnsi="Sylfaen" w:cs="Sylfaen"/>
          <w:szCs w:val="22"/>
          <w:lang w:val="ka-GE"/>
        </w:rPr>
        <w:t>განსაზღვრული</w:t>
      </w:r>
      <w:r w:rsidRPr="00B362B1">
        <w:rPr>
          <w:rFonts w:ascii="Sylfaen" w:hAnsi="Sylfaen"/>
          <w:szCs w:val="22"/>
          <w:lang w:val="ka-GE"/>
        </w:rPr>
        <w:t xml:space="preserve"> </w:t>
      </w:r>
      <w:r w:rsidRPr="00B362B1">
        <w:rPr>
          <w:rFonts w:ascii="Sylfaen" w:hAnsi="Sylfaen" w:cs="Sylfaen"/>
          <w:szCs w:val="22"/>
          <w:lang w:val="ka-GE"/>
        </w:rPr>
        <w:t>სხვა</w:t>
      </w:r>
      <w:r w:rsidRPr="00B362B1">
        <w:rPr>
          <w:rFonts w:ascii="Sylfaen" w:hAnsi="Sylfaen"/>
          <w:szCs w:val="22"/>
          <w:lang w:val="ka-GE"/>
        </w:rPr>
        <w:t xml:space="preserve"> </w:t>
      </w:r>
      <w:r w:rsidRPr="00B362B1">
        <w:rPr>
          <w:rFonts w:ascii="Sylfaen" w:hAnsi="Sylfaen" w:cs="Sylfaen"/>
          <w:szCs w:val="22"/>
          <w:lang w:val="ka-GE"/>
        </w:rPr>
        <w:t>შემთხვევების</w:t>
      </w:r>
      <w:r w:rsidRPr="00B362B1">
        <w:rPr>
          <w:rFonts w:ascii="Sylfaen" w:hAnsi="Sylfaen"/>
          <w:szCs w:val="22"/>
          <w:lang w:val="ka-GE"/>
        </w:rPr>
        <w:t xml:space="preserve"> </w:t>
      </w:r>
      <w:r w:rsidRPr="00B362B1">
        <w:rPr>
          <w:rFonts w:ascii="Sylfaen" w:hAnsi="Sylfaen" w:cs="Sylfaen"/>
          <w:szCs w:val="22"/>
          <w:lang w:val="ka-GE"/>
        </w:rPr>
        <w:t>დროს</w:t>
      </w:r>
      <w:r w:rsidRPr="00B362B1">
        <w:rPr>
          <w:rFonts w:ascii="Sylfaen" w:hAnsi="Sylfaen"/>
          <w:szCs w:val="22"/>
          <w:lang w:val="ka-GE"/>
        </w:rPr>
        <w:t xml:space="preserve"> </w:t>
      </w:r>
      <w:r w:rsidRPr="00B362B1">
        <w:rPr>
          <w:rFonts w:ascii="Sylfaen" w:hAnsi="Sylfaen" w:cs="Sylfaen"/>
          <w:szCs w:val="22"/>
          <w:lang w:val="ka-GE"/>
        </w:rPr>
        <w:t>მოსახლეობის</w:t>
      </w:r>
      <w:r w:rsidRPr="00B362B1">
        <w:rPr>
          <w:rFonts w:ascii="Sylfaen" w:hAnsi="Sylfaen"/>
          <w:szCs w:val="22"/>
          <w:lang w:val="ka-GE"/>
        </w:rPr>
        <w:t xml:space="preserve"> </w:t>
      </w:r>
      <w:r w:rsidRPr="00B362B1">
        <w:rPr>
          <w:rFonts w:ascii="Sylfaen" w:hAnsi="Sylfaen" w:cs="Sylfaen"/>
          <w:szCs w:val="22"/>
          <w:lang w:val="ka-GE"/>
        </w:rPr>
        <w:t>სამედიცინო</w:t>
      </w:r>
      <w:r w:rsidRPr="00B362B1">
        <w:rPr>
          <w:rFonts w:ascii="Sylfaen" w:hAnsi="Sylfaen"/>
          <w:szCs w:val="22"/>
          <w:lang w:val="ka-GE"/>
        </w:rPr>
        <w:t xml:space="preserve"> </w:t>
      </w:r>
      <w:r w:rsidRPr="00B362B1">
        <w:rPr>
          <w:rFonts w:ascii="Sylfaen" w:hAnsi="Sylfaen" w:cs="Sylfaen"/>
          <w:szCs w:val="22"/>
          <w:lang w:val="ka-GE"/>
        </w:rPr>
        <w:t>დახმარების</w:t>
      </w:r>
      <w:r w:rsidRPr="00B362B1">
        <w:rPr>
          <w:rFonts w:ascii="Sylfaen" w:hAnsi="Sylfaen"/>
          <w:szCs w:val="22"/>
          <w:lang w:val="ka-GE"/>
        </w:rPr>
        <w:t xml:space="preserve"> </w:t>
      </w:r>
      <w:r w:rsidRPr="00B362B1">
        <w:rPr>
          <w:rFonts w:ascii="Sylfaen" w:hAnsi="Sylfaen" w:cs="Sylfaen"/>
          <w:szCs w:val="22"/>
          <w:lang w:val="ka-GE"/>
        </w:rPr>
        <w:t>კომპონენტის</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w:t>
      </w:r>
      <w:r w:rsidRPr="00B362B1">
        <w:rPr>
          <w:rFonts w:ascii="Sylfaen" w:hAnsi="Sylfaen" w:cs="Sylfaen"/>
          <w:szCs w:val="22"/>
          <w:lang w:val="ka-GE"/>
        </w:rPr>
        <w:t>მიღებული</w:t>
      </w:r>
      <w:r w:rsidRPr="00B362B1">
        <w:rPr>
          <w:rFonts w:ascii="Sylfaen" w:hAnsi="Sylfaen"/>
          <w:szCs w:val="22"/>
          <w:lang w:val="ka-GE"/>
        </w:rPr>
        <w:t xml:space="preserve"> </w:t>
      </w:r>
      <w:r w:rsidRPr="00B362B1">
        <w:rPr>
          <w:rFonts w:ascii="Sylfaen" w:hAnsi="Sylfaen" w:cs="Sylfaen"/>
          <w:szCs w:val="22"/>
          <w:lang w:val="ka-GE"/>
        </w:rPr>
        <w:t>გადაწყვეტილებები</w:t>
      </w:r>
      <w:r w:rsidRPr="00B362B1">
        <w:rPr>
          <w:rFonts w:ascii="Sylfaen" w:hAnsi="Sylfaen"/>
          <w:szCs w:val="22"/>
          <w:lang w:val="ka-GE"/>
        </w:rPr>
        <w:t xml:space="preserve">, </w:t>
      </w:r>
      <w:r w:rsidRPr="00B362B1">
        <w:rPr>
          <w:rFonts w:ascii="Sylfaen" w:hAnsi="Sylfaen" w:cs="Sylfaen"/>
          <w:szCs w:val="22"/>
          <w:lang w:val="ka-GE"/>
        </w:rPr>
        <w:t>რომლებიც</w:t>
      </w:r>
      <w:r w:rsidRPr="00B362B1">
        <w:rPr>
          <w:rFonts w:ascii="Sylfaen" w:hAnsi="Sylfaen"/>
          <w:szCs w:val="22"/>
          <w:lang w:val="ka-GE"/>
        </w:rPr>
        <w:t xml:space="preserve"> </w:t>
      </w:r>
      <w:r w:rsidRPr="00B362B1">
        <w:rPr>
          <w:rFonts w:ascii="Sylfaen" w:hAnsi="Sylfaen" w:cs="Sylfaen"/>
          <w:szCs w:val="22"/>
          <w:lang w:val="ka-GE"/>
        </w:rPr>
        <w:t>ვერ</w:t>
      </w:r>
      <w:r w:rsidRPr="00B362B1">
        <w:rPr>
          <w:rFonts w:ascii="Sylfaen" w:hAnsi="Sylfaen"/>
          <w:szCs w:val="22"/>
          <w:lang w:val="ka-GE"/>
        </w:rPr>
        <w:t xml:space="preserve"> </w:t>
      </w:r>
      <w:r w:rsidRPr="00B362B1">
        <w:rPr>
          <w:rFonts w:ascii="Sylfaen" w:hAnsi="Sylfaen" w:cs="Sylfaen"/>
          <w:szCs w:val="22"/>
          <w:lang w:val="ka-GE"/>
        </w:rPr>
        <w:t>დაფინანსდა</w:t>
      </w:r>
      <w:r w:rsidRPr="00B362B1">
        <w:rPr>
          <w:rFonts w:ascii="Sylfaen" w:hAnsi="Sylfaen"/>
          <w:szCs w:val="22"/>
          <w:lang w:val="ka-GE"/>
        </w:rPr>
        <w:t xml:space="preserve"> 202</w:t>
      </w:r>
      <w:r w:rsidR="0015378D" w:rsidRPr="00AC6D83">
        <w:rPr>
          <w:rFonts w:ascii="Sylfaen" w:hAnsi="Sylfaen"/>
          <w:szCs w:val="22"/>
          <w:lang w:val="ka-GE"/>
        </w:rPr>
        <w:t>1</w:t>
      </w:r>
      <w:r w:rsidRPr="00B362B1">
        <w:rPr>
          <w:rFonts w:ascii="Sylfaen" w:hAnsi="Sylfaen"/>
          <w:szCs w:val="22"/>
          <w:lang w:val="ka-GE"/>
        </w:rPr>
        <w:t xml:space="preserve"> </w:t>
      </w:r>
      <w:r w:rsidRPr="00B362B1">
        <w:rPr>
          <w:rFonts w:ascii="Sylfaen" w:hAnsi="Sylfaen" w:cs="Sylfaen"/>
          <w:szCs w:val="22"/>
          <w:lang w:val="ka-GE"/>
        </w:rPr>
        <w:t>წელს</w:t>
      </w:r>
      <w:r w:rsidRPr="00B362B1">
        <w:rPr>
          <w:rFonts w:ascii="Sylfaen" w:hAnsi="Sylfaen"/>
          <w:szCs w:val="22"/>
          <w:lang w:val="ka-GE"/>
        </w:rPr>
        <w:t xml:space="preserve">, </w:t>
      </w:r>
      <w:r w:rsidRPr="00B362B1">
        <w:rPr>
          <w:rFonts w:ascii="Sylfaen" w:hAnsi="Sylfaen" w:cs="Sylfaen"/>
          <w:szCs w:val="22"/>
          <w:lang w:val="ka-GE"/>
        </w:rPr>
        <w:t>დაფინანსდეს</w:t>
      </w:r>
      <w:r w:rsidRPr="00B362B1">
        <w:rPr>
          <w:rFonts w:ascii="Sylfaen" w:hAnsi="Sylfaen"/>
          <w:szCs w:val="22"/>
          <w:lang w:val="ka-GE"/>
        </w:rPr>
        <w:t xml:space="preserve">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კანონით</w:t>
      </w:r>
      <w:r w:rsidRPr="00B362B1">
        <w:rPr>
          <w:rFonts w:ascii="Sylfaen" w:hAnsi="Sylfaen"/>
          <w:szCs w:val="22"/>
          <w:lang w:val="ka-GE"/>
        </w:rPr>
        <w:t xml:space="preserve"> </w:t>
      </w:r>
      <w:r w:rsidRPr="00B362B1">
        <w:rPr>
          <w:rFonts w:ascii="Sylfaen" w:hAnsi="Sylfaen" w:cs="Sylfaen"/>
          <w:szCs w:val="22"/>
          <w:lang w:val="ka-GE"/>
        </w:rPr>
        <w:t>შესაბამისი</w:t>
      </w:r>
      <w:r w:rsidRPr="00B362B1">
        <w:rPr>
          <w:rFonts w:ascii="Sylfaen" w:hAnsi="Sylfaen"/>
          <w:szCs w:val="22"/>
          <w:lang w:val="ka-GE"/>
        </w:rPr>
        <w:t xml:space="preserve"> </w:t>
      </w:r>
      <w:r w:rsidRPr="00B362B1">
        <w:rPr>
          <w:rFonts w:ascii="Sylfaen" w:hAnsi="Sylfaen" w:cs="Sylfaen"/>
          <w:szCs w:val="22"/>
          <w:lang w:val="ka-GE"/>
        </w:rPr>
        <w:t>პროგრამებისათვის</w:t>
      </w:r>
      <w:r w:rsidRPr="00B362B1">
        <w:rPr>
          <w:rFonts w:ascii="Sylfaen" w:hAnsi="Sylfaen"/>
          <w:szCs w:val="22"/>
          <w:lang w:val="ka-GE"/>
        </w:rPr>
        <w:t xml:space="preserve"> </w:t>
      </w:r>
      <w:r w:rsidRPr="00B362B1">
        <w:rPr>
          <w:rFonts w:ascii="Sylfaen" w:hAnsi="Sylfaen" w:cs="Sylfaen"/>
          <w:szCs w:val="22"/>
          <w:lang w:val="ka-GE"/>
        </w:rPr>
        <w:t>გათვალისწინებული</w:t>
      </w:r>
      <w:r w:rsidRPr="00B362B1">
        <w:rPr>
          <w:rFonts w:ascii="Sylfaen" w:hAnsi="Sylfaen"/>
          <w:szCs w:val="22"/>
          <w:lang w:val="ka-GE"/>
        </w:rPr>
        <w:t xml:space="preserve"> </w:t>
      </w:r>
      <w:r w:rsidRPr="00B362B1">
        <w:rPr>
          <w:rFonts w:ascii="Sylfaen" w:hAnsi="Sylfaen" w:cs="Sylfaen"/>
          <w:szCs w:val="22"/>
          <w:lang w:val="ka-GE"/>
        </w:rPr>
        <w:t>ასიგნებებიდან</w:t>
      </w:r>
      <w:r w:rsidRPr="00B362B1">
        <w:rPr>
          <w:rFonts w:ascii="Sylfaen" w:hAnsi="Sylfaen"/>
          <w:szCs w:val="22"/>
          <w:lang w:val="ka-GE"/>
        </w:rPr>
        <w:t>.</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10.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კანონით</w:t>
      </w:r>
      <w:r w:rsidRPr="00B362B1">
        <w:rPr>
          <w:rFonts w:ascii="Sylfaen" w:hAnsi="Sylfaen"/>
          <w:szCs w:val="22"/>
          <w:lang w:val="ka-GE"/>
        </w:rPr>
        <w:t xml:space="preserve"> </w:t>
      </w:r>
      <w:r w:rsidRPr="00B362B1">
        <w:rPr>
          <w:rFonts w:ascii="Sylfaen" w:hAnsi="Sylfaen" w:cs="Sylfaen"/>
          <w:szCs w:val="22"/>
          <w:lang w:val="ka-GE"/>
        </w:rPr>
        <w:t>დამტკიცებული</w:t>
      </w:r>
      <w:r w:rsidRPr="00B362B1">
        <w:rPr>
          <w:rFonts w:ascii="Sylfaen" w:hAnsi="Sylfaen"/>
          <w:szCs w:val="22"/>
          <w:lang w:val="ka-GE"/>
        </w:rPr>
        <w:t xml:space="preserve"> </w:t>
      </w:r>
      <w:r w:rsidRPr="00B362B1">
        <w:rPr>
          <w:rFonts w:ascii="Sylfaen" w:hAnsi="Sylfaen" w:cs="Sylfaen"/>
          <w:szCs w:val="22"/>
          <w:lang w:val="ka-GE"/>
        </w:rPr>
        <w:t>პროგრამული</w:t>
      </w:r>
      <w:r w:rsidRPr="00B362B1">
        <w:rPr>
          <w:rFonts w:ascii="Sylfaen" w:hAnsi="Sylfaen"/>
          <w:szCs w:val="22"/>
          <w:lang w:val="ka-GE"/>
        </w:rPr>
        <w:t xml:space="preserve"> </w:t>
      </w:r>
      <w:r w:rsidRPr="00B362B1">
        <w:rPr>
          <w:rFonts w:ascii="Sylfaen" w:hAnsi="Sylfaen" w:cs="Sylfaen"/>
          <w:szCs w:val="22"/>
          <w:lang w:val="ka-GE"/>
        </w:rPr>
        <w:t>კოდის</w:t>
      </w:r>
      <w:r w:rsidRPr="00B362B1">
        <w:rPr>
          <w:rFonts w:ascii="Sylfaen" w:hAnsi="Sylfaen"/>
          <w:szCs w:val="22"/>
          <w:lang w:val="ka-GE"/>
        </w:rPr>
        <w:t xml:space="preserve"> „27 03 02 02 − </w:t>
      </w:r>
      <w:r w:rsidRPr="00B362B1">
        <w:rPr>
          <w:rFonts w:ascii="Sylfaen" w:hAnsi="Sylfaen" w:cs="Sylfaen"/>
          <w:szCs w:val="22"/>
          <w:lang w:val="ka-GE"/>
        </w:rPr>
        <w:t>იმუნიზაცია</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w:t>
      </w:r>
      <w:r w:rsidRPr="00B362B1">
        <w:rPr>
          <w:rFonts w:ascii="Sylfaen" w:hAnsi="Sylfaen" w:cs="Sylfaen"/>
          <w:szCs w:val="22"/>
          <w:lang w:val="ka-GE"/>
        </w:rPr>
        <w:t>ვაქცინების</w:t>
      </w:r>
      <w:r w:rsidRPr="00B362B1">
        <w:rPr>
          <w:rFonts w:ascii="Sylfaen" w:hAnsi="Sylfaen"/>
          <w:szCs w:val="22"/>
          <w:lang w:val="ka-GE"/>
        </w:rPr>
        <w:t xml:space="preserve">, </w:t>
      </w:r>
      <w:r w:rsidRPr="00B362B1">
        <w:rPr>
          <w:rFonts w:ascii="Sylfaen" w:hAnsi="Sylfaen" w:cs="Sylfaen"/>
          <w:szCs w:val="22"/>
          <w:lang w:val="ka-GE"/>
        </w:rPr>
        <w:t>შპრიცების</w:t>
      </w:r>
      <w:r w:rsidRPr="00B362B1">
        <w:rPr>
          <w:rFonts w:ascii="Sylfaen" w:hAnsi="Sylfaen"/>
          <w:szCs w:val="22"/>
          <w:lang w:val="ka-GE"/>
        </w:rPr>
        <w:t xml:space="preserve">, </w:t>
      </w:r>
      <w:r w:rsidRPr="00B362B1">
        <w:rPr>
          <w:rFonts w:ascii="Sylfaen" w:hAnsi="Sylfaen" w:cs="Sylfaen"/>
          <w:szCs w:val="22"/>
          <w:lang w:val="ka-GE"/>
        </w:rPr>
        <w:t>მალარიის</w:t>
      </w:r>
      <w:r w:rsidRPr="00B362B1">
        <w:rPr>
          <w:rFonts w:ascii="Sylfaen" w:hAnsi="Sylfaen"/>
          <w:szCs w:val="22"/>
          <w:lang w:val="ka-GE"/>
        </w:rPr>
        <w:t xml:space="preserve"> </w:t>
      </w:r>
      <w:r w:rsidRPr="00B362B1">
        <w:rPr>
          <w:rFonts w:ascii="Sylfaen" w:hAnsi="Sylfaen" w:cs="Sylfaen"/>
          <w:szCs w:val="22"/>
          <w:lang w:val="ka-GE"/>
        </w:rPr>
        <w:t>სამკურნალო</w:t>
      </w:r>
      <w:r w:rsidRPr="00B362B1">
        <w:rPr>
          <w:rFonts w:ascii="Sylfaen" w:hAnsi="Sylfaen"/>
          <w:szCs w:val="22"/>
          <w:lang w:val="ka-GE"/>
        </w:rPr>
        <w:t xml:space="preserve"> </w:t>
      </w:r>
      <w:r w:rsidRPr="00B362B1">
        <w:rPr>
          <w:rFonts w:ascii="Sylfaen" w:hAnsi="Sylfaen" w:cs="Sylfaen"/>
          <w:szCs w:val="22"/>
          <w:lang w:val="ka-GE"/>
        </w:rPr>
        <w:t>მედიკამენტებისა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Pr>
          <w:rFonts w:ascii="Sylfaen" w:hAnsi="Sylfaen"/>
          <w:szCs w:val="22"/>
          <w:lang w:val="ka-GE"/>
        </w:rPr>
        <w:t>„</w:t>
      </w:r>
      <w:r w:rsidRPr="00B362B1">
        <w:rPr>
          <w:rFonts w:ascii="Sylfaen" w:hAnsi="Sylfaen" w:cs="Sylfaen"/>
          <w:szCs w:val="22"/>
          <w:lang w:val="ka-GE"/>
        </w:rPr>
        <w:t>ცივი</w:t>
      </w:r>
      <w:r w:rsidRPr="00B362B1">
        <w:rPr>
          <w:rFonts w:ascii="Sylfaen" w:hAnsi="Sylfaen"/>
          <w:szCs w:val="22"/>
          <w:lang w:val="ka-GE"/>
        </w:rPr>
        <w:t xml:space="preserve"> </w:t>
      </w:r>
      <w:r w:rsidRPr="00B362B1">
        <w:rPr>
          <w:rFonts w:ascii="Sylfaen" w:hAnsi="Sylfaen" w:cs="Sylfaen"/>
          <w:szCs w:val="22"/>
          <w:lang w:val="ka-GE"/>
        </w:rPr>
        <w:t>ჯაჭვის</w:t>
      </w:r>
      <w:r>
        <w:rPr>
          <w:rFonts w:ascii="Sylfaen" w:hAnsi="Sylfaen" w:cs="Sylfaen"/>
          <w:szCs w:val="22"/>
          <w:lang w:val="ka-GE"/>
        </w:rPr>
        <w:t>“</w:t>
      </w:r>
      <w:r w:rsidRPr="00B362B1">
        <w:rPr>
          <w:rFonts w:ascii="Sylfaen" w:hAnsi="Sylfaen"/>
          <w:szCs w:val="22"/>
          <w:lang w:val="ka-GE"/>
        </w:rPr>
        <w:t> </w:t>
      </w:r>
      <w:r w:rsidRPr="00B362B1">
        <w:rPr>
          <w:rFonts w:ascii="Sylfaen" w:hAnsi="Sylfaen" w:cs="Sylfaen"/>
          <w:szCs w:val="22"/>
          <w:lang w:val="ka-GE"/>
        </w:rPr>
        <w:t>აღჭურვილობების</w:t>
      </w:r>
      <w:r w:rsidRPr="00BB33F2">
        <w:rPr>
          <w:rFonts w:ascii="Sylfaen" w:hAnsi="Sylfaen"/>
          <w:szCs w:val="22"/>
          <w:lang w:val="ka-GE"/>
        </w:rPr>
        <w:t xml:space="preserve"> </w:t>
      </w:r>
      <w:r w:rsidRPr="00B362B1">
        <w:rPr>
          <w:rFonts w:ascii="Sylfaen" w:hAnsi="Sylfaen" w:cs="Sylfaen"/>
          <w:szCs w:val="22"/>
          <w:lang w:val="ka-GE"/>
        </w:rPr>
        <w:t>შესყიდვა</w:t>
      </w:r>
      <w:r w:rsidRPr="00B362B1">
        <w:rPr>
          <w:rFonts w:ascii="Sylfaen" w:hAnsi="Sylfaen"/>
          <w:szCs w:val="22"/>
          <w:lang w:val="ka-GE"/>
        </w:rPr>
        <w:t xml:space="preserve"> </w:t>
      </w:r>
      <w:r w:rsidRPr="00B362B1">
        <w:rPr>
          <w:rFonts w:ascii="Sylfaen" w:hAnsi="Sylfaen" w:cs="Sylfaen"/>
          <w:szCs w:val="22"/>
          <w:lang w:val="ka-GE"/>
        </w:rPr>
        <w:t>განხორციელდეს</w:t>
      </w:r>
      <w:r w:rsidRPr="00B362B1">
        <w:rPr>
          <w:rFonts w:ascii="Sylfaen" w:hAnsi="Sylfaen"/>
          <w:szCs w:val="22"/>
          <w:lang w:val="ka-GE"/>
        </w:rPr>
        <w:t xml:space="preserve"> </w:t>
      </w:r>
      <w:r w:rsidRPr="00B362B1">
        <w:rPr>
          <w:rFonts w:ascii="Sylfaen" w:hAnsi="Sylfaen" w:cs="Sylfaen"/>
          <w:szCs w:val="22"/>
          <w:lang w:val="ka-GE"/>
        </w:rPr>
        <w:t>გაეროს</w:t>
      </w:r>
      <w:r w:rsidRPr="00B362B1">
        <w:rPr>
          <w:rFonts w:ascii="Sylfaen" w:hAnsi="Sylfaen"/>
          <w:szCs w:val="22"/>
          <w:lang w:val="ka-GE"/>
        </w:rPr>
        <w:t xml:space="preserve"> </w:t>
      </w:r>
      <w:r w:rsidRPr="00B362B1">
        <w:rPr>
          <w:rFonts w:ascii="Sylfaen" w:hAnsi="Sylfaen" w:cs="Sylfaen"/>
          <w:szCs w:val="22"/>
          <w:lang w:val="ka-GE"/>
        </w:rPr>
        <w:t>ბავშვთა</w:t>
      </w:r>
      <w:r w:rsidRPr="00B362B1">
        <w:rPr>
          <w:rFonts w:ascii="Sylfaen" w:hAnsi="Sylfaen"/>
          <w:szCs w:val="22"/>
          <w:lang w:val="ka-GE"/>
        </w:rPr>
        <w:t xml:space="preserve"> </w:t>
      </w:r>
      <w:r w:rsidRPr="00B362B1">
        <w:rPr>
          <w:rFonts w:ascii="Sylfaen" w:hAnsi="Sylfaen" w:cs="Sylfaen"/>
          <w:szCs w:val="22"/>
          <w:lang w:val="ka-GE"/>
        </w:rPr>
        <w:t>ფონდის</w:t>
      </w:r>
      <w:r w:rsidRPr="00B362B1">
        <w:rPr>
          <w:rFonts w:ascii="Sylfaen" w:hAnsi="Sylfaen"/>
          <w:szCs w:val="22"/>
          <w:lang w:val="ka-GE"/>
        </w:rPr>
        <w:t xml:space="preserve"> </w:t>
      </w:r>
      <w:r w:rsidRPr="00B362B1">
        <w:rPr>
          <w:rFonts w:ascii="Sylfaen" w:hAnsi="Sylfaen" w:cs="Sylfaen"/>
          <w:szCs w:val="22"/>
          <w:lang w:val="ka-GE"/>
        </w:rPr>
        <w:t>მეშვეობით</w:t>
      </w:r>
      <w:r w:rsidRPr="00B362B1">
        <w:rPr>
          <w:rFonts w:ascii="Sylfaen" w:hAnsi="Sylfaen"/>
          <w:szCs w:val="22"/>
          <w:lang w:val="ka-GE"/>
        </w:rPr>
        <w:t xml:space="preserve">, </w:t>
      </w:r>
      <w:r w:rsidRPr="00B362B1">
        <w:rPr>
          <w:rFonts w:ascii="Sylfaen" w:hAnsi="Sylfaen" w:cs="Sylfaen"/>
          <w:szCs w:val="22"/>
          <w:lang w:val="ka-GE"/>
        </w:rPr>
        <w:t>გამარტივებული</w:t>
      </w:r>
      <w:r w:rsidRPr="00B362B1">
        <w:rPr>
          <w:rFonts w:ascii="Sylfaen" w:hAnsi="Sylfaen"/>
          <w:szCs w:val="22"/>
          <w:lang w:val="ka-GE"/>
        </w:rPr>
        <w:t xml:space="preserve"> </w:t>
      </w:r>
      <w:r w:rsidRPr="00B362B1">
        <w:rPr>
          <w:rFonts w:ascii="Sylfaen" w:hAnsi="Sylfaen" w:cs="Sylfaen"/>
          <w:szCs w:val="22"/>
          <w:lang w:val="ka-GE"/>
        </w:rPr>
        <w:t>შესყიდვით</w:t>
      </w:r>
      <w:r w:rsidRPr="00B362B1">
        <w:rPr>
          <w:rFonts w:ascii="Sylfaen" w:hAnsi="Sylfaen"/>
          <w:szCs w:val="22"/>
          <w:lang w:val="ka-GE"/>
        </w:rPr>
        <w:t xml:space="preserve">, </w:t>
      </w:r>
      <w:r w:rsidRPr="00B362B1">
        <w:rPr>
          <w:rFonts w:ascii="Sylfaen" w:hAnsi="Sylfaen" w:cs="Sylfaen"/>
          <w:szCs w:val="22"/>
          <w:lang w:val="ka-GE"/>
        </w:rPr>
        <w:t>ხოლო</w:t>
      </w:r>
      <w:r w:rsidRPr="00B362B1">
        <w:rPr>
          <w:rFonts w:ascii="Sylfaen" w:hAnsi="Sylfaen"/>
          <w:szCs w:val="22"/>
          <w:lang w:val="ka-GE"/>
        </w:rPr>
        <w:t xml:space="preserve"> </w:t>
      </w:r>
      <w:r w:rsidRPr="00B362B1">
        <w:rPr>
          <w:rFonts w:ascii="Sylfaen" w:hAnsi="Sylfaen" w:cs="Sylfaen"/>
          <w:szCs w:val="22"/>
          <w:lang w:val="ka-GE"/>
        </w:rPr>
        <w:t>იმ</w:t>
      </w:r>
      <w:r w:rsidRPr="00B362B1">
        <w:rPr>
          <w:rFonts w:ascii="Sylfaen" w:hAnsi="Sylfaen"/>
          <w:szCs w:val="22"/>
          <w:lang w:val="ka-GE"/>
        </w:rPr>
        <w:t xml:space="preserve"> </w:t>
      </w:r>
      <w:r w:rsidRPr="00B362B1">
        <w:rPr>
          <w:rFonts w:ascii="Sylfaen" w:hAnsi="Sylfaen" w:cs="Sylfaen"/>
          <w:szCs w:val="22"/>
          <w:lang w:val="ka-GE"/>
        </w:rPr>
        <w:t>ვაქცინების</w:t>
      </w:r>
      <w:r w:rsidRPr="00B362B1">
        <w:rPr>
          <w:rFonts w:ascii="Sylfaen" w:hAnsi="Sylfaen"/>
          <w:szCs w:val="22"/>
          <w:lang w:val="ka-GE"/>
        </w:rPr>
        <w:t xml:space="preserve">, </w:t>
      </w:r>
      <w:r w:rsidRPr="00B362B1">
        <w:rPr>
          <w:rFonts w:ascii="Sylfaen" w:hAnsi="Sylfaen" w:cs="Sylfaen"/>
          <w:szCs w:val="22"/>
          <w:lang w:val="ka-GE"/>
        </w:rPr>
        <w:t>შპრიცების</w:t>
      </w:r>
      <w:r w:rsidRPr="00B362B1">
        <w:rPr>
          <w:rFonts w:ascii="Sylfaen" w:hAnsi="Sylfaen"/>
          <w:szCs w:val="22"/>
          <w:lang w:val="ka-GE"/>
        </w:rPr>
        <w:t xml:space="preserve">, </w:t>
      </w:r>
      <w:r w:rsidRPr="00B362B1">
        <w:rPr>
          <w:rFonts w:ascii="Sylfaen" w:hAnsi="Sylfaen" w:cs="Sylfaen"/>
          <w:szCs w:val="22"/>
          <w:lang w:val="ka-GE"/>
        </w:rPr>
        <w:t>მალარიის</w:t>
      </w:r>
      <w:r w:rsidRPr="00B362B1">
        <w:rPr>
          <w:rFonts w:ascii="Sylfaen" w:hAnsi="Sylfaen"/>
          <w:szCs w:val="22"/>
          <w:lang w:val="ka-GE"/>
        </w:rPr>
        <w:t xml:space="preserve"> </w:t>
      </w:r>
      <w:r w:rsidRPr="00B362B1">
        <w:rPr>
          <w:rFonts w:ascii="Sylfaen" w:hAnsi="Sylfaen" w:cs="Sylfaen"/>
          <w:szCs w:val="22"/>
          <w:lang w:val="ka-GE"/>
        </w:rPr>
        <w:t>სამკურნალო</w:t>
      </w:r>
      <w:r w:rsidRPr="00B362B1">
        <w:rPr>
          <w:rFonts w:ascii="Sylfaen" w:hAnsi="Sylfaen"/>
          <w:szCs w:val="22"/>
          <w:lang w:val="ka-GE"/>
        </w:rPr>
        <w:t xml:space="preserve"> </w:t>
      </w:r>
      <w:r w:rsidRPr="00B362B1">
        <w:rPr>
          <w:rFonts w:ascii="Sylfaen" w:hAnsi="Sylfaen" w:cs="Sylfaen"/>
          <w:szCs w:val="22"/>
          <w:lang w:val="ka-GE"/>
        </w:rPr>
        <w:t>მედიკამენტებისა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Pr>
          <w:rFonts w:ascii="Sylfaen" w:hAnsi="Sylfaen"/>
          <w:szCs w:val="22"/>
          <w:lang w:val="ka-GE"/>
        </w:rPr>
        <w:t>„</w:t>
      </w:r>
      <w:r w:rsidRPr="00B362B1">
        <w:rPr>
          <w:rFonts w:ascii="Sylfaen" w:hAnsi="Sylfaen" w:cs="Sylfaen"/>
          <w:szCs w:val="22"/>
          <w:lang w:val="ka-GE"/>
        </w:rPr>
        <w:t>ცივი</w:t>
      </w:r>
      <w:r w:rsidRPr="00B362B1">
        <w:rPr>
          <w:rFonts w:ascii="Sylfaen" w:hAnsi="Sylfaen"/>
          <w:szCs w:val="22"/>
          <w:lang w:val="ka-GE"/>
        </w:rPr>
        <w:t xml:space="preserve"> </w:t>
      </w:r>
      <w:r w:rsidRPr="00B362B1">
        <w:rPr>
          <w:rFonts w:ascii="Sylfaen" w:hAnsi="Sylfaen" w:cs="Sylfaen"/>
          <w:szCs w:val="22"/>
          <w:lang w:val="ka-GE"/>
        </w:rPr>
        <w:t>ჯაჭვის</w:t>
      </w:r>
      <w:r>
        <w:rPr>
          <w:rFonts w:ascii="Sylfaen" w:hAnsi="Sylfaen" w:cs="Sylfaen"/>
          <w:szCs w:val="22"/>
          <w:lang w:val="ka-GE"/>
        </w:rPr>
        <w:t xml:space="preserve">“ </w:t>
      </w:r>
      <w:r w:rsidRPr="00B362B1">
        <w:rPr>
          <w:rFonts w:ascii="Sylfaen" w:hAnsi="Sylfaen" w:cs="Sylfaen"/>
          <w:szCs w:val="22"/>
          <w:lang w:val="ka-GE"/>
        </w:rPr>
        <w:t>აღჭურვილობების</w:t>
      </w:r>
      <w:r>
        <w:rPr>
          <w:rFonts w:ascii="Sylfaen" w:hAnsi="Sylfaen"/>
          <w:szCs w:val="22"/>
          <w:lang w:val="ka-GE"/>
        </w:rPr>
        <w:t xml:space="preserve"> </w:t>
      </w:r>
      <w:r w:rsidRPr="00B362B1">
        <w:rPr>
          <w:rFonts w:ascii="Sylfaen" w:hAnsi="Sylfaen" w:cs="Sylfaen"/>
          <w:szCs w:val="22"/>
          <w:lang w:val="ka-GE"/>
        </w:rPr>
        <w:t>შესყიდვა</w:t>
      </w:r>
      <w:r w:rsidRPr="00B362B1">
        <w:rPr>
          <w:rFonts w:ascii="Sylfaen" w:hAnsi="Sylfaen"/>
          <w:szCs w:val="22"/>
          <w:lang w:val="ka-GE"/>
        </w:rPr>
        <w:t xml:space="preserve">, </w:t>
      </w:r>
      <w:r w:rsidRPr="00B362B1">
        <w:rPr>
          <w:rFonts w:ascii="Sylfaen" w:hAnsi="Sylfaen" w:cs="Sylfaen"/>
          <w:szCs w:val="22"/>
          <w:lang w:val="ka-GE"/>
        </w:rPr>
        <w:t>რომელთა</w:t>
      </w:r>
      <w:r w:rsidRPr="00B362B1">
        <w:rPr>
          <w:rFonts w:ascii="Sylfaen" w:hAnsi="Sylfaen"/>
          <w:szCs w:val="22"/>
          <w:lang w:val="ka-GE"/>
        </w:rPr>
        <w:t xml:space="preserve"> </w:t>
      </w:r>
      <w:r w:rsidRPr="00B362B1">
        <w:rPr>
          <w:rFonts w:ascii="Sylfaen" w:hAnsi="Sylfaen" w:cs="Sylfaen"/>
          <w:szCs w:val="22"/>
          <w:lang w:val="ka-GE"/>
        </w:rPr>
        <w:t>შესყიდვაც</w:t>
      </w:r>
      <w:r w:rsidRPr="00B362B1">
        <w:rPr>
          <w:rFonts w:ascii="Sylfaen" w:hAnsi="Sylfaen"/>
          <w:szCs w:val="22"/>
          <w:lang w:val="ka-GE"/>
        </w:rPr>
        <w:t xml:space="preserve"> </w:t>
      </w:r>
      <w:r w:rsidRPr="00B362B1">
        <w:rPr>
          <w:rFonts w:ascii="Sylfaen" w:hAnsi="Sylfaen" w:cs="Sylfaen"/>
          <w:szCs w:val="22"/>
          <w:lang w:val="ka-GE"/>
        </w:rPr>
        <w:t>ვერ</w:t>
      </w:r>
      <w:r w:rsidRPr="00B362B1">
        <w:rPr>
          <w:rFonts w:ascii="Sylfaen" w:hAnsi="Sylfaen"/>
          <w:szCs w:val="22"/>
          <w:lang w:val="ka-GE"/>
        </w:rPr>
        <w:t xml:space="preserve"> </w:t>
      </w:r>
      <w:r w:rsidRPr="00B362B1">
        <w:rPr>
          <w:rFonts w:ascii="Sylfaen" w:hAnsi="Sylfaen" w:cs="Sylfaen"/>
          <w:szCs w:val="22"/>
          <w:lang w:val="ka-GE"/>
        </w:rPr>
        <w:t>ხორციელდება</w:t>
      </w:r>
      <w:r w:rsidRPr="00B362B1">
        <w:rPr>
          <w:rFonts w:ascii="Sylfaen" w:hAnsi="Sylfaen"/>
          <w:szCs w:val="22"/>
          <w:lang w:val="ka-GE"/>
        </w:rPr>
        <w:t xml:space="preserve"> </w:t>
      </w:r>
      <w:r w:rsidRPr="00B362B1">
        <w:rPr>
          <w:rFonts w:ascii="Sylfaen" w:hAnsi="Sylfaen" w:cs="Sylfaen"/>
          <w:szCs w:val="22"/>
          <w:lang w:val="ka-GE"/>
        </w:rPr>
        <w:t>გაეროს</w:t>
      </w:r>
      <w:r w:rsidRPr="00B362B1">
        <w:rPr>
          <w:rFonts w:ascii="Sylfaen" w:hAnsi="Sylfaen"/>
          <w:szCs w:val="22"/>
          <w:lang w:val="ka-GE"/>
        </w:rPr>
        <w:t xml:space="preserve"> </w:t>
      </w:r>
      <w:r w:rsidRPr="00B362B1">
        <w:rPr>
          <w:rFonts w:ascii="Sylfaen" w:hAnsi="Sylfaen" w:cs="Sylfaen"/>
          <w:szCs w:val="22"/>
          <w:lang w:val="ka-GE"/>
        </w:rPr>
        <w:t>ბავშვთა</w:t>
      </w:r>
      <w:r w:rsidRPr="00B362B1">
        <w:rPr>
          <w:rFonts w:ascii="Sylfaen" w:hAnsi="Sylfaen"/>
          <w:szCs w:val="22"/>
          <w:lang w:val="ka-GE"/>
        </w:rPr>
        <w:t xml:space="preserve"> </w:t>
      </w:r>
      <w:r w:rsidRPr="00B362B1">
        <w:rPr>
          <w:rFonts w:ascii="Sylfaen" w:hAnsi="Sylfaen" w:cs="Sylfaen"/>
          <w:szCs w:val="22"/>
          <w:lang w:val="ka-GE"/>
        </w:rPr>
        <w:t>ფონდის</w:t>
      </w:r>
      <w:r w:rsidRPr="00B362B1">
        <w:rPr>
          <w:rFonts w:ascii="Sylfaen" w:hAnsi="Sylfaen"/>
          <w:szCs w:val="22"/>
          <w:lang w:val="ka-GE"/>
        </w:rPr>
        <w:t xml:space="preserve"> </w:t>
      </w:r>
      <w:r w:rsidRPr="00B362B1">
        <w:rPr>
          <w:rFonts w:ascii="Sylfaen" w:hAnsi="Sylfaen" w:cs="Sylfaen"/>
          <w:szCs w:val="22"/>
          <w:lang w:val="ka-GE"/>
        </w:rPr>
        <w:t>მეშვეობით,</w:t>
      </w:r>
      <w:r w:rsidRPr="00B362B1">
        <w:rPr>
          <w:rFonts w:ascii="Sylfaen" w:hAnsi="Sylfaen"/>
          <w:szCs w:val="22"/>
          <w:lang w:val="ka-GE"/>
        </w:rPr>
        <w:t xml:space="preserve"> −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შესყიდვების</w:t>
      </w:r>
      <w:r w:rsidRPr="00B362B1">
        <w:rPr>
          <w:rFonts w:ascii="Sylfaen" w:hAnsi="Sylfaen"/>
          <w:szCs w:val="22"/>
          <w:lang w:val="ka-GE"/>
        </w:rPr>
        <w:t xml:space="preserve"> </w:t>
      </w:r>
      <w:r w:rsidRPr="00B362B1">
        <w:rPr>
          <w:rFonts w:ascii="Sylfaen" w:hAnsi="Sylfaen" w:cs="Sylfaen"/>
          <w:szCs w:val="22"/>
          <w:lang w:val="ka-GE"/>
        </w:rPr>
        <w:t>შესახებ</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კანონის</w:t>
      </w:r>
      <w:r w:rsidRPr="00B362B1">
        <w:rPr>
          <w:rFonts w:ascii="Sylfaen" w:hAnsi="Sylfaen"/>
          <w:szCs w:val="22"/>
          <w:lang w:val="ka-GE"/>
        </w:rPr>
        <w:t xml:space="preserve"> </w:t>
      </w:r>
      <w:r w:rsidRPr="00B362B1">
        <w:rPr>
          <w:rFonts w:ascii="Sylfaen" w:hAnsi="Sylfaen" w:cs="Sylfaen"/>
          <w:szCs w:val="22"/>
          <w:lang w:val="ka-GE"/>
        </w:rPr>
        <w:t>შესაბამისად</w:t>
      </w:r>
      <w:r w:rsidRPr="00B362B1">
        <w:rPr>
          <w:rFonts w:ascii="Sylfaen" w:hAnsi="Sylfaen"/>
          <w:szCs w:val="22"/>
          <w:lang w:val="ka-GE"/>
        </w:rPr>
        <w:t>.</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11. ამ კანონით დამტკიცებული პროგრამული კოდის „27 03 02 06 – ტუბერკულოზის მართვა“ ფარგლებში, მათ შორის, „საქართველოში ყველა ფორმის ტუბერკულოზის ხარისხიან დიაგნოსტიკასა და მკურნალობაზე უნივერსალური ხელმისაწვდომობის მდგრადობის პროგრამის“ (GEO-T-NCDC) ღონისძიებებისათვის, და პროგრამული კოდის „27 03 02 07 – აივ ინფექციის/შიდსის მართვა“ ფარგლებში, მათ შორის, „საქართველოში აივ ინფექციის/შიდსის პრევენციის, მკურნალობისა და მოვლის ღონისძიებების  გაძლიერებისა და მდგრადობის უზრუნველყოფის პროგრამის“ (GEO-H-NCDC) ღონისძიებებისათვის, ფარმაცევტული და სხვა სამედიცინო დანიშნულების საქონლის შესყიდვა, მათ შორის, აივ ინფექციის/შიდსის და ტუბერკულოზის სამკურნალო პირველი რიგის და მეორე რიგის მედიკამენტების შეძენა, ამ კანონით გათვალისწინებული ასიგნებების ფარგლებში განხორციელდეს აივ ინფექციის/შიდსის, ტუბერკულოზისა და მალარიის წინააღმდეგ ბრძოლის გლობალური ფონდის მიერ განსაზღვრული გაერთიანებული საერთაშორისო შესყიდვების მექანიზმისა და აგენტების, მათ შორის, შესყიდვის ელექტრონული პლატფორმის, გამოყენებით, ხოლო იმ ფარმაცევტული და სხვა სამედიცინო  დანიშნულების საქონლის შესყიდვა, რომელთა შესყიდვაც ვერ ხორციელდება აივ ინფექციის/შიდსის, ტუბერკულოზისა და მალარიის წინააღმდეგ ბრძოლის გლობალური ფონდის მიერ განსაზღვრული გაერთიანებული საერთაშორისო შესყიდვის მექანიზმისა და აგენტების საშუალებით, – „სახელმწიფო შესყიდვების შესახებ“ საქართველოს კანონის შესაბამისად.</w:t>
      </w:r>
    </w:p>
    <w:p w:rsidR="00610429" w:rsidRPr="00B362B1" w:rsidRDefault="00610429" w:rsidP="00610429">
      <w:pPr>
        <w:spacing w:after="0" w:line="20" w:lineRule="atLeast"/>
        <w:ind w:firstLine="720"/>
        <w:jc w:val="both"/>
        <w:rPr>
          <w:rFonts w:ascii="Sylfaen" w:hAnsi="Sylfaen"/>
          <w:szCs w:val="22"/>
        </w:rPr>
      </w:pPr>
      <w:r w:rsidRPr="00B362B1">
        <w:rPr>
          <w:rFonts w:ascii="Sylfaen" w:hAnsi="Sylfaen"/>
          <w:szCs w:val="22"/>
          <w:lang w:val="ka-GE" w:eastAsia="ka-GE"/>
        </w:rPr>
        <w:t xml:space="preserve">12. ამ კანონით დამტკიცებული პროგრამული კოდის „27 03 02 06 – ტუბერკულოზის მართვა“ ფარგლებში საქართველოს მოქალაქეები ტუბერკულოზის საწინააღმდეგო მკურნალობის რეჟიმის დაცვაში ხელშეწყობის მიზნით, ტუბერკულოზის საწინააღმდეგო მკურნალობის რეჟიმის დაცვის შემთხვევაში, ამბულატორიული მკურნალობის მთელი კურსის განმავლობაში იღებენ სოციალურ დახმარებას საქართველოს მთავრობის მიერ დადგენილი წესის შესაბამისად. </w:t>
      </w:r>
    </w:p>
    <w:p w:rsidR="0061042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r w:rsidRPr="00B362B1">
        <w:rPr>
          <w:sz w:val="22"/>
          <w:lang w:val="ka-GE"/>
        </w:rPr>
        <w:t>1</w:t>
      </w:r>
      <w:r w:rsidRPr="00B362B1">
        <w:rPr>
          <w:sz w:val="22"/>
        </w:rPr>
        <w:t>3</w:t>
      </w:r>
      <w:r w:rsidRPr="00B362B1">
        <w:rPr>
          <w:sz w:val="22"/>
          <w:lang w:val="ka-GE"/>
        </w:rPr>
        <w:t xml:space="preserve">. </w:t>
      </w:r>
      <w:r w:rsidRPr="00B362B1">
        <w:rPr>
          <w:sz w:val="22"/>
        </w:rPr>
        <w:t xml:space="preserve">დევნილთა მართლზომიერ მფლობელობაში არსებული საცხოვრებელი ფართობის (სადაც დევნილი სახელმწიფოს მიერ იქნა განსახლებული და რომელიც საქართველოს ოკუპირებული ტერიტორიებიდან </w:t>
      </w:r>
      <w:r w:rsidRPr="00B362B1">
        <w:rPr>
          <w:sz w:val="22"/>
          <w:lang w:val="ka-GE"/>
        </w:rPr>
        <w:t>დევნილთა, შრომის, ჯანმრთელობისა და სოციალური დაცვის</w:t>
      </w:r>
      <w:r w:rsidRPr="00B362B1">
        <w:rPr>
          <w:sz w:val="22"/>
        </w:rPr>
        <w:t xml:space="preserve"> სამინისტროს მონაცემთა ბაზაში დაფიქსირებული იყო</w:t>
      </w:r>
      <w:r w:rsidRPr="00B362B1">
        <w:rPr>
          <w:rFonts w:eastAsia="Times New Roman"/>
          <w:sz w:val="22"/>
        </w:rPr>
        <w:t>,</w:t>
      </w:r>
      <w:r w:rsidRPr="00B362B1">
        <w:rPr>
          <w:sz w:val="22"/>
        </w:rPr>
        <w:t xml:space="preserve"> როგორც დევნილთა კომპაქტურად (ორგანიზებულად) განსახლების ობიექტი, აგრეთვე სადაც სამინისტრო ახორციელებდა ადმინისტრაციის, საყოფაცხოვრებო და კომუნალური მომსახურების ხარჯების (მათ შორის, ობიექტებში განსახლებულ დევნილთა, ლტოლვილისა და ჰუმანიტარული სტატუსების მქონე პირთა მიერ მოხმარებული წყლის, ნარჩენების გატანის, ასენიზაციისა და დეზინფექცია</w:t>
      </w:r>
      <w:r w:rsidRPr="00B362B1">
        <w:rPr>
          <w:rFonts w:eastAsia="Times New Roman"/>
          <w:sz w:val="22"/>
        </w:rPr>
        <w:t>-</w:t>
      </w:r>
      <w:r w:rsidRPr="00B362B1">
        <w:rPr>
          <w:sz w:val="22"/>
        </w:rPr>
        <w:t xml:space="preserve">დერატიზაციის, განსახლების ობიექტებში მომსახურებისა და მიმდინარე შეკეთების სხვა ხარჯები) ანაზღაურებას) ადმინისტრაციული ხარჯის დაფინანსება ერთ დევნილზე განისაზღვროს თვეში 2 ლარით. </w:t>
      </w:r>
      <w:proofErr w:type="gramStart"/>
      <w:r w:rsidRPr="00B362B1">
        <w:rPr>
          <w:sz w:val="22"/>
        </w:rPr>
        <w:t>აღნიშნული</w:t>
      </w:r>
      <w:proofErr w:type="gramEnd"/>
      <w:r w:rsidRPr="00B362B1">
        <w:rPr>
          <w:sz w:val="22"/>
        </w:rPr>
        <w:t xml:space="preserve"> დაფინანსება განხორციელდეს სახელშეკრულებო </w:t>
      </w:r>
      <w:r w:rsidRPr="00B362B1">
        <w:rPr>
          <w:sz w:val="22"/>
        </w:rPr>
        <w:lastRenderedPageBreak/>
        <w:t xml:space="preserve">ვალდებულებების შესაბამისად. </w:t>
      </w:r>
      <w:proofErr w:type="gramStart"/>
      <w:r w:rsidRPr="00B362B1">
        <w:rPr>
          <w:sz w:val="22"/>
        </w:rPr>
        <w:t>ხელშეკრულების</w:t>
      </w:r>
      <w:proofErr w:type="gramEnd"/>
      <w:r w:rsidRPr="00B362B1">
        <w:rPr>
          <w:sz w:val="22"/>
        </w:rPr>
        <w:t xml:space="preserve"> პირობებს და მის გასაფორმებლად საჭირო დოკუმენტაციას ადგენს საქართველოს ოკუპირებული ტერიტორიებიდან </w:t>
      </w:r>
      <w:r w:rsidRPr="00B362B1">
        <w:rPr>
          <w:sz w:val="22"/>
          <w:lang w:val="ka-GE"/>
        </w:rPr>
        <w:t>დევნილთა, შრომის, ჯანმრთელობისა და სოციალური დაცვის</w:t>
      </w:r>
      <w:r w:rsidRPr="00B362B1">
        <w:rPr>
          <w:sz w:val="22"/>
        </w:rPr>
        <w:t xml:space="preserve"> სამინისტრო</w:t>
      </w:r>
      <w:r w:rsidRPr="00B362B1">
        <w:rPr>
          <w:rFonts w:eastAsia="Times New Roman"/>
          <w:sz w:val="22"/>
        </w:rPr>
        <w:t>.</w:t>
      </w:r>
    </w:p>
    <w:p w:rsidR="00610429" w:rsidRPr="00F167F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Pr>
          <w:rFonts w:eastAsia="Times New Roman"/>
          <w:sz w:val="22"/>
          <w:lang w:val="ka-GE"/>
        </w:rPr>
        <w:t>14. ეპიდემიოლოგიური მდგომარეობის გათვალისწინებით, საქართველოს მთავრობა უფლებამოსილია საქართველოში შემოსვლის ან/და ყოფნის მიზნით შესაბამის უცხოელთა და მოქალაქეობის არმქონე პირთა წრის მიმართ დაადგინოს ჯანმრთელობისა და უბედური შემთხვევის დაზღვევის პირობები და წესები.</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0"/>
        <w:rPr>
          <w:rFonts w:eastAsia="Times New Roman"/>
          <w:sz w:val="22"/>
        </w:rPr>
      </w:pPr>
    </w:p>
    <w:p w:rsidR="00610429" w:rsidRPr="00B362B1"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rPr>
      </w:pPr>
      <w:proofErr w:type="gramStart"/>
      <w:r w:rsidRPr="00B362B1">
        <w:rPr>
          <w:sz w:val="22"/>
          <w:szCs w:val="22"/>
        </w:rPr>
        <w:t>მუხლი</w:t>
      </w:r>
      <w:proofErr w:type="gramEnd"/>
      <w:r w:rsidRPr="00B362B1">
        <w:rPr>
          <w:sz w:val="22"/>
          <w:szCs w:val="22"/>
        </w:rPr>
        <w:t xml:space="preserve"> </w:t>
      </w:r>
      <w:r w:rsidRPr="00B362B1">
        <w:rPr>
          <w:sz w:val="22"/>
          <w:szCs w:val="22"/>
          <w:lang w:val="ka-GE"/>
        </w:rPr>
        <w:t>3</w:t>
      </w:r>
      <w:r w:rsidRPr="00B362B1">
        <w:rPr>
          <w:sz w:val="22"/>
          <w:szCs w:val="22"/>
        </w:rPr>
        <w:t xml:space="preserve">1. </w:t>
      </w:r>
      <w:proofErr w:type="gramStart"/>
      <w:r w:rsidRPr="00B362B1">
        <w:rPr>
          <w:sz w:val="22"/>
          <w:szCs w:val="22"/>
        </w:rPr>
        <w:t>ყაზბეგის</w:t>
      </w:r>
      <w:proofErr w:type="gramEnd"/>
      <w:r w:rsidRPr="00B362B1">
        <w:rPr>
          <w:sz w:val="22"/>
          <w:szCs w:val="22"/>
        </w:rPr>
        <w:t xml:space="preserve">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ანაზღაურება</w:t>
      </w:r>
      <w:r>
        <w:rPr>
          <w:sz w:val="22"/>
          <w:szCs w:val="22"/>
          <w:lang w:val="ka-GE"/>
        </w:rPr>
        <w:t xml:space="preserve"> </w:t>
      </w:r>
    </w:p>
    <w:p w:rsidR="00610429" w:rsidRPr="00B362B1"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Cs w:val="22"/>
        </w:rPr>
      </w:pPr>
      <w:r w:rsidRPr="00B362B1">
        <w:rPr>
          <w:rFonts w:ascii="Sylfaen" w:eastAsia="Sylfaen" w:hAnsi="Sylfaen"/>
          <w:szCs w:val="22"/>
        </w:rPr>
        <w:t>1. ყაზბეგის მუნიციპალიტეტსა და დუშეთის მუნიციპალიტეტის მაღალმთიან სოფლებში (სეთურნი, ზაქათკარი, ჯაღმიანი, ბედონი, ბენიან-ბეგონი, იუხო, მუდურუ, წკერე, ციხიანი, სვიანა-როსტიანი და ქოროღო, აგრეთვე ის სოფლები,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მოსახლეობისათვის (აბონენტებისათვის) ბუნებრივი აირის მოხმარებაზე 20</w:t>
      </w:r>
      <w:r w:rsidRPr="00B362B1">
        <w:rPr>
          <w:rFonts w:ascii="Sylfaen" w:eastAsia="Sylfaen" w:hAnsi="Sylfaen"/>
          <w:szCs w:val="22"/>
          <w:lang w:val="ka-GE"/>
        </w:rPr>
        <w:t>2</w:t>
      </w:r>
      <w:r w:rsidR="0015172E">
        <w:rPr>
          <w:rFonts w:ascii="Sylfaen" w:eastAsia="Sylfaen" w:hAnsi="Sylfaen"/>
          <w:szCs w:val="22"/>
          <w:lang w:val="ka-GE"/>
        </w:rPr>
        <w:t>1</w:t>
      </w:r>
      <w:r w:rsidRPr="00B362B1">
        <w:rPr>
          <w:rFonts w:ascii="Sylfaen" w:eastAsia="Sylfaen" w:hAnsi="Sylfaen"/>
          <w:szCs w:val="22"/>
        </w:rPr>
        <w:t xml:space="preserve"> წლის 1 დეკემბრიდან 20</w:t>
      </w:r>
      <w:r w:rsidRPr="00B362B1">
        <w:rPr>
          <w:rFonts w:ascii="Sylfaen" w:eastAsia="Sylfaen" w:hAnsi="Sylfaen"/>
          <w:szCs w:val="22"/>
          <w:lang w:val="ka-GE"/>
        </w:rPr>
        <w:t>2</w:t>
      </w:r>
      <w:r w:rsidR="0015172E">
        <w:rPr>
          <w:rFonts w:ascii="Sylfaen" w:eastAsia="Sylfaen" w:hAnsi="Sylfaen"/>
          <w:szCs w:val="22"/>
          <w:lang w:val="ka-GE"/>
        </w:rPr>
        <w:t>2</w:t>
      </w:r>
      <w:r w:rsidRPr="00B362B1">
        <w:rPr>
          <w:rFonts w:ascii="Sylfaen" w:eastAsia="Sylfaen" w:hAnsi="Sylfaen"/>
          <w:szCs w:val="22"/>
        </w:rPr>
        <w:t xml:space="preserve"> წლის 15 მაისის ჩათვლით და 202</w:t>
      </w:r>
      <w:r w:rsidR="0015172E">
        <w:rPr>
          <w:rFonts w:ascii="Sylfaen" w:eastAsia="Sylfaen" w:hAnsi="Sylfaen"/>
          <w:szCs w:val="22"/>
          <w:lang w:val="ka-GE"/>
        </w:rPr>
        <w:t>2</w:t>
      </w:r>
      <w:r w:rsidRPr="00B362B1">
        <w:rPr>
          <w:rFonts w:ascii="Sylfaen" w:eastAsia="Sylfaen" w:hAnsi="Sylfaen"/>
          <w:szCs w:val="22"/>
        </w:rPr>
        <w:t xml:space="preserve"> წლის 15 ოქტომბრიდან 202</w:t>
      </w:r>
      <w:r w:rsidR="0015172E">
        <w:rPr>
          <w:rFonts w:ascii="Sylfaen" w:eastAsia="Sylfaen" w:hAnsi="Sylfaen"/>
          <w:szCs w:val="22"/>
          <w:lang w:val="ka-GE"/>
        </w:rPr>
        <w:t>2</w:t>
      </w:r>
      <w:r w:rsidRPr="00B362B1">
        <w:rPr>
          <w:rFonts w:ascii="Sylfaen" w:eastAsia="Sylfaen" w:hAnsi="Sylfaen"/>
          <w:szCs w:val="22"/>
        </w:rPr>
        <w:t xml:space="preserve"> წლის 30 ნოემბრის ჩათვლით პერიოდებში განისაზღვროს შეღავათი თითოეულ აბონენტზე თვეში 700 მ</w:t>
      </w:r>
      <w:r w:rsidRPr="00B362B1">
        <w:rPr>
          <w:rFonts w:ascii="Sylfaen" w:eastAsia="Sylfaen" w:hAnsi="Sylfaen"/>
          <w:position w:val="6"/>
          <w:szCs w:val="22"/>
          <w:vertAlign w:val="superscript"/>
        </w:rPr>
        <w:t>3</w:t>
      </w:r>
      <w:r w:rsidRPr="00B362B1">
        <w:rPr>
          <w:rFonts w:ascii="Sylfaen" w:eastAsia="Sylfaen" w:hAnsi="Sylfaen"/>
          <w:szCs w:val="22"/>
        </w:rPr>
        <w:t>-ის (მაისსა და ოქტომბერში – 350 მ</w:t>
      </w:r>
      <w:r w:rsidRPr="00B362B1">
        <w:rPr>
          <w:rFonts w:ascii="Sylfaen" w:eastAsia="Sylfaen" w:hAnsi="Sylfaen"/>
          <w:position w:val="6"/>
          <w:szCs w:val="22"/>
          <w:vertAlign w:val="superscript"/>
        </w:rPr>
        <w:t>3</w:t>
      </w:r>
      <w:r w:rsidRPr="00B362B1">
        <w:rPr>
          <w:rFonts w:ascii="Sylfaen" w:eastAsia="Sylfaen" w:hAnsi="Sylfaen"/>
          <w:szCs w:val="22"/>
        </w:rPr>
        <w:t>-ის) ოდენობით. ამასთანავე, აბონენტებს მიეცეთ შესაძლებლობა, აღნიშნული პერიოდების შესაბამის საანგარიშო თვეში გამოუყენებელი შეღავათით ისარგებლონ მომდევნო თვეში, კერძოდ, 20</w:t>
      </w:r>
      <w:r w:rsidRPr="00B362B1">
        <w:rPr>
          <w:rFonts w:ascii="Sylfaen" w:eastAsia="Sylfaen" w:hAnsi="Sylfaen"/>
          <w:szCs w:val="22"/>
          <w:lang w:val="ka-GE"/>
        </w:rPr>
        <w:t>2</w:t>
      </w:r>
      <w:r w:rsidR="0015172E">
        <w:rPr>
          <w:rFonts w:ascii="Sylfaen" w:eastAsia="Sylfaen" w:hAnsi="Sylfaen"/>
          <w:szCs w:val="22"/>
          <w:lang w:val="ka-GE"/>
        </w:rPr>
        <w:t>1</w:t>
      </w:r>
      <w:r w:rsidRPr="00B362B1">
        <w:rPr>
          <w:rFonts w:ascii="Sylfaen" w:eastAsia="Sylfaen" w:hAnsi="Sylfaen"/>
          <w:szCs w:val="22"/>
        </w:rPr>
        <w:t xml:space="preserve"> წლის 1 დეკემბრიდან გამოუყენებელი შეღავათი გამოყენებულ იქნეს 202</w:t>
      </w:r>
      <w:r w:rsidR="0015172E">
        <w:rPr>
          <w:rFonts w:ascii="Sylfaen" w:eastAsia="Sylfaen" w:hAnsi="Sylfaen"/>
          <w:szCs w:val="22"/>
          <w:lang w:val="ka-GE"/>
        </w:rPr>
        <w:t>2</w:t>
      </w:r>
      <w:r w:rsidRPr="00B362B1">
        <w:rPr>
          <w:rFonts w:ascii="Sylfaen" w:eastAsia="Sylfaen" w:hAnsi="Sylfaen"/>
          <w:szCs w:val="22"/>
        </w:rPr>
        <w:t xml:space="preserve"> წლის 15 მაისის </w:t>
      </w:r>
      <w:r w:rsidRPr="00B362B1">
        <w:rPr>
          <w:rFonts w:ascii="Sylfaen" w:eastAsia="Sylfaen" w:hAnsi="Sylfaen"/>
          <w:szCs w:val="22"/>
          <w:lang w:val="ka-GE"/>
        </w:rPr>
        <w:t>ჩ</w:t>
      </w:r>
      <w:r w:rsidRPr="00B362B1">
        <w:rPr>
          <w:rFonts w:ascii="Sylfaen" w:eastAsia="Sylfaen" w:hAnsi="Sylfaen"/>
          <w:szCs w:val="22"/>
        </w:rPr>
        <w:t>ათვლით პერიოდში, ხოლო რიცხული შეღავათი გაუქმდეს 20</w:t>
      </w:r>
      <w:r w:rsidRPr="00B362B1">
        <w:rPr>
          <w:rFonts w:ascii="Sylfaen" w:eastAsia="Sylfaen" w:hAnsi="Sylfaen"/>
          <w:szCs w:val="22"/>
          <w:lang w:val="ka-GE"/>
        </w:rPr>
        <w:t>2</w:t>
      </w:r>
      <w:r w:rsidR="0015172E">
        <w:rPr>
          <w:rFonts w:ascii="Sylfaen" w:eastAsia="Sylfaen" w:hAnsi="Sylfaen"/>
          <w:szCs w:val="22"/>
          <w:lang w:val="ka-GE"/>
        </w:rPr>
        <w:t>2</w:t>
      </w:r>
      <w:r w:rsidRPr="00B362B1">
        <w:rPr>
          <w:rFonts w:ascii="Sylfaen" w:eastAsia="Sylfaen" w:hAnsi="Sylfaen"/>
          <w:szCs w:val="22"/>
        </w:rPr>
        <w:t xml:space="preserve"> წლის 16 მაისს, 20</w:t>
      </w:r>
      <w:r w:rsidRPr="00B362B1">
        <w:rPr>
          <w:rFonts w:ascii="Sylfaen" w:eastAsia="Sylfaen" w:hAnsi="Sylfaen"/>
          <w:szCs w:val="22"/>
          <w:lang w:val="ka-GE"/>
        </w:rPr>
        <w:t>2</w:t>
      </w:r>
      <w:r w:rsidR="0015172E">
        <w:rPr>
          <w:rFonts w:ascii="Sylfaen" w:eastAsia="Sylfaen" w:hAnsi="Sylfaen"/>
          <w:szCs w:val="22"/>
          <w:lang w:val="ka-GE"/>
        </w:rPr>
        <w:t>2</w:t>
      </w:r>
      <w:r w:rsidRPr="00B362B1">
        <w:rPr>
          <w:rFonts w:ascii="Sylfaen" w:eastAsia="Sylfaen" w:hAnsi="Sylfaen"/>
          <w:szCs w:val="22"/>
        </w:rPr>
        <w:t xml:space="preserve"> წლის 15 ოქტომბრიდან გამოუყენებელი შეღავათი გამოყენებულ იქნეს 20</w:t>
      </w:r>
      <w:r w:rsidRPr="00B362B1">
        <w:rPr>
          <w:rFonts w:ascii="Sylfaen" w:eastAsia="Sylfaen" w:hAnsi="Sylfaen"/>
          <w:szCs w:val="22"/>
          <w:lang w:val="ka-GE"/>
        </w:rPr>
        <w:t>2</w:t>
      </w:r>
      <w:r w:rsidR="0015172E">
        <w:rPr>
          <w:rFonts w:ascii="Sylfaen" w:eastAsia="Sylfaen" w:hAnsi="Sylfaen"/>
          <w:szCs w:val="22"/>
          <w:lang w:val="ka-GE"/>
        </w:rPr>
        <w:t>3</w:t>
      </w:r>
      <w:r w:rsidRPr="00B362B1">
        <w:rPr>
          <w:rFonts w:ascii="Sylfaen" w:eastAsia="Sylfaen" w:hAnsi="Sylfaen"/>
          <w:szCs w:val="22"/>
        </w:rPr>
        <w:t xml:space="preserve"> წლის 15 მაისის ჩათვლით პერიოდში, ხოლო რიცხული შეღავათი გაუქმდეს 20</w:t>
      </w:r>
      <w:r w:rsidRPr="00B362B1">
        <w:rPr>
          <w:rFonts w:ascii="Sylfaen" w:eastAsia="Sylfaen" w:hAnsi="Sylfaen"/>
          <w:szCs w:val="22"/>
          <w:lang w:val="ka-GE"/>
        </w:rPr>
        <w:t>2</w:t>
      </w:r>
      <w:r w:rsidR="0015172E">
        <w:rPr>
          <w:rFonts w:ascii="Sylfaen" w:eastAsia="Sylfaen" w:hAnsi="Sylfaen"/>
          <w:szCs w:val="22"/>
          <w:lang w:val="ka-GE"/>
        </w:rPr>
        <w:t>3</w:t>
      </w:r>
      <w:r w:rsidRPr="00B362B1">
        <w:rPr>
          <w:rFonts w:ascii="Sylfaen" w:eastAsia="Sylfaen" w:hAnsi="Sylfaen"/>
          <w:szCs w:val="22"/>
        </w:rPr>
        <w:t xml:space="preserve"> წლის 16 მაისს. </w:t>
      </w:r>
    </w:p>
    <w:p w:rsidR="00610429" w:rsidRPr="00B362B1"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Cs w:val="22"/>
          <w:lang w:val="ka-GE"/>
        </w:rPr>
      </w:pPr>
      <w:r w:rsidRPr="00B362B1">
        <w:rPr>
          <w:rFonts w:ascii="Sylfaen" w:eastAsia="Sylfaen" w:hAnsi="Sylfaen"/>
          <w:szCs w:val="22"/>
        </w:rPr>
        <w:t xml:space="preserve">2. </w:t>
      </w:r>
      <w:proofErr w:type="gramStart"/>
      <w:r w:rsidRPr="00B362B1">
        <w:rPr>
          <w:rFonts w:ascii="Sylfaen" w:eastAsia="Sylfaen" w:hAnsi="Sylfaen"/>
          <w:szCs w:val="22"/>
        </w:rPr>
        <w:t>ბუნებრივი</w:t>
      </w:r>
      <w:proofErr w:type="gramEnd"/>
      <w:r w:rsidRPr="00B362B1">
        <w:rPr>
          <w:rFonts w:ascii="Sylfaen" w:eastAsia="Sylfaen" w:hAnsi="Sylfaen"/>
          <w:szCs w:val="22"/>
        </w:rPr>
        <w:t xml:space="preserve"> აირის გამანაწილებელი კომპანია ვალდებულია ამ მუხლის პირველი პუნქტის თანახმად შეღავათით მოსარგებლე აბონენტების სააღრიცხვო ბარათებზე ყოველი თვის დასაწყისში ასახოს შეღავათის შესაბამისი ლიმიტი და შესაბამის საანგარიშო პერიოდში გამოუყენებელი შეღავათი.</w:t>
      </w:r>
    </w:p>
    <w:p w:rsidR="00610429"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Cs w:val="22"/>
        </w:rPr>
      </w:pPr>
      <w:r w:rsidRPr="00B362B1">
        <w:rPr>
          <w:rFonts w:ascii="Sylfaen" w:eastAsia="Sylfaen" w:hAnsi="Sylfaen"/>
          <w:szCs w:val="22"/>
          <w:lang w:val="ka-GE"/>
        </w:rPr>
        <w:tab/>
        <w:t xml:space="preserve">3. </w:t>
      </w:r>
      <w:r w:rsidRPr="00B362B1">
        <w:rPr>
          <w:rFonts w:ascii="Sylfaen" w:eastAsia="Sylfaen" w:hAnsi="Sylfaen"/>
          <w:szCs w:val="22"/>
        </w:rPr>
        <w:t xml:space="preserve">ბუნებრივი აირის გამანაწილებელი კომპანიის მიერ წარმოდგენილი და მუნიციპალიტეტების  გამგეობების მიერ სათანადოდ დამოწმებული შესაბამისი ანგარიშების მიხედვით საქართველოს </w:t>
      </w:r>
      <w:r w:rsidRPr="00B362B1">
        <w:rPr>
          <w:rFonts w:ascii="Sylfaen" w:eastAsia="Sylfaen" w:hAnsi="Sylfaen"/>
          <w:szCs w:val="22"/>
          <w:lang w:val="ka-GE"/>
        </w:rPr>
        <w:t xml:space="preserve">ეკონომიკისა და მდგრადი განვითარების </w:t>
      </w:r>
      <w:r w:rsidRPr="00B362B1">
        <w:rPr>
          <w:rFonts w:ascii="Sylfaen" w:eastAsia="Sylfaen" w:hAnsi="Sylfaen"/>
          <w:szCs w:val="22"/>
        </w:rPr>
        <w:t>სამინისტრომ აანაზღაუროს 20</w:t>
      </w:r>
      <w:r w:rsidRPr="00B362B1">
        <w:rPr>
          <w:rFonts w:ascii="Sylfaen" w:eastAsia="Sylfaen" w:hAnsi="Sylfaen"/>
          <w:szCs w:val="22"/>
          <w:lang w:val="ka-GE"/>
        </w:rPr>
        <w:t>2</w:t>
      </w:r>
      <w:r w:rsidR="008552C3">
        <w:rPr>
          <w:rFonts w:ascii="Sylfaen" w:eastAsia="Sylfaen" w:hAnsi="Sylfaen"/>
          <w:szCs w:val="22"/>
        </w:rPr>
        <w:t>1</w:t>
      </w:r>
      <w:r w:rsidRPr="00B362B1">
        <w:rPr>
          <w:rFonts w:ascii="Sylfaen" w:eastAsia="Sylfaen" w:hAnsi="Sylfaen"/>
          <w:szCs w:val="22"/>
        </w:rPr>
        <w:t xml:space="preserve"> წლის 1 დეკემბრიდან 20</w:t>
      </w:r>
      <w:r w:rsidRPr="00B362B1">
        <w:rPr>
          <w:rFonts w:ascii="Sylfaen" w:eastAsia="Sylfaen" w:hAnsi="Sylfaen"/>
          <w:szCs w:val="22"/>
          <w:lang w:val="ka-GE"/>
        </w:rPr>
        <w:t>2</w:t>
      </w:r>
      <w:r w:rsidR="008552C3">
        <w:rPr>
          <w:rFonts w:ascii="Sylfaen" w:eastAsia="Sylfaen" w:hAnsi="Sylfaen"/>
          <w:szCs w:val="22"/>
        </w:rPr>
        <w:t>2</w:t>
      </w:r>
      <w:r w:rsidRPr="00B362B1">
        <w:rPr>
          <w:rFonts w:ascii="Sylfaen" w:eastAsia="Sylfaen" w:hAnsi="Sylfaen"/>
          <w:szCs w:val="22"/>
        </w:rPr>
        <w:t xml:space="preserve"> წლის 15 მაისის ჩათვლით და 202</w:t>
      </w:r>
      <w:r w:rsidR="008552C3">
        <w:rPr>
          <w:rFonts w:ascii="Sylfaen" w:eastAsia="Sylfaen" w:hAnsi="Sylfaen"/>
          <w:szCs w:val="22"/>
        </w:rPr>
        <w:t>2</w:t>
      </w:r>
      <w:r w:rsidRPr="00B362B1">
        <w:rPr>
          <w:rFonts w:ascii="Sylfaen" w:eastAsia="Sylfaen" w:hAnsi="Sylfaen"/>
          <w:szCs w:val="22"/>
        </w:rPr>
        <w:t xml:space="preserve"> წლის 15 ოქტომბრიდან 202</w:t>
      </w:r>
      <w:r w:rsidR="008552C3">
        <w:rPr>
          <w:rFonts w:ascii="Sylfaen" w:eastAsia="Sylfaen" w:hAnsi="Sylfaen"/>
          <w:szCs w:val="22"/>
        </w:rPr>
        <w:t>2</w:t>
      </w:r>
      <w:r w:rsidRPr="00B362B1">
        <w:rPr>
          <w:rFonts w:ascii="Sylfaen" w:eastAsia="Sylfaen" w:hAnsi="Sylfaen"/>
          <w:szCs w:val="22"/>
        </w:rPr>
        <w:t xml:space="preserve"> წლის 30 ნოემბრის ჩათვლით პერიოდებში ყაზბეგის მუნიციპალიტეტსა და დუშეთის მუნიციპალიტეტის მაღალმთიან სოფლებში (სეთურნი, ზაქათკარი, ჯაღმიანი, ბედონი, ბენიან-ბეგონი, იუხო, მუდურუ, წკერე, ციხიანი, სვიანა-როსტიანი და ქოროღო, აგრეთვე ის სოფლები,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 (აბონენტების) მიერ ამ მუხლის პირველი პუნქტით დადგენილი ლიმიტის და შესაბამის საანგარიშო პერიოდში გამოუყენებელი შეღავათის ფარგლებში ფაქტობრივად მოხმარებული ბუნებრივი აირის ღირებულება.</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p>
    <w:p w:rsidR="00610429" w:rsidRPr="00B362B1"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rPr>
      </w:pPr>
      <w:proofErr w:type="gramStart"/>
      <w:r w:rsidRPr="00B362B1">
        <w:rPr>
          <w:sz w:val="22"/>
          <w:szCs w:val="22"/>
        </w:rPr>
        <w:t>მუხლი</w:t>
      </w:r>
      <w:proofErr w:type="gramEnd"/>
      <w:r w:rsidRPr="00B362B1">
        <w:rPr>
          <w:sz w:val="22"/>
          <w:szCs w:val="22"/>
        </w:rPr>
        <w:t xml:space="preserve"> </w:t>
      </w:r>
      <w:r w:rsidRPr="00B362B1">
        <w:rPr>
          <w:sz w:val="22"/>
          <w:szCs w:val="22"/>
          <w:lang w:val="ka-GE"/>
        </w:rPr>
        <w:t>3</w:t>
      </w:r>
      <w:r w:rsidRPr="00B362B1">
        <w:rPr>
          <w:sz w:val="22"/>
          <w:szCs w:val="22"/>
        </w:rPr>
        <w:t xml:space="preserve">2. </w:t>
      </w:r>
      <w:proofErr w:type="gramStart"/>
      <w:r w:rsidRPr="00B362B1">
        <w:rPr>
          <w:sz w:val="22"/>
          <w:szCs w:val="22"/>
        </w:rPr>
        <w:t>ყოფილი</w:t>
      </w:r>
      <w:proofErr w:type="gramEnd"/>
      <w:r w:rsidRPr="00B362B1">
        <w:rPr>
          <w:sz w:val="22"/>
          <w:szCs w:val="22"/>
        </w:rPr>
        <w:t xml:space="preserve"> სამხრეთ ოსეთის ავტონომიური ოლქის ტერიტორიაზე დროებითი ადმინისტრაციულ</w:t>
      </w:r>
      <w:r w:rsidRPr="00B362B1">
        <w:rPr>
          <w:rFonts w:eastAsia="Times New Roman"/>
          <w:sz w:val="22"/>
          <w:szCs w:val="22"/>
        </w:rPr>
        <w:t>-</w:t>
      </w:r>
      <w:r w:rsidRPr="00B362B1">
        <w:rPr>
          <w:sz w:val="22"/>
          <w:szCs w:val="22"/>
        </w:rPr>
        <w:t>ტერიტორიული ერთეულის ადმინისტრაციის – სამხრეთ ოსეთის ადმინისტრაციის მიერ განსახორციელებელი ღონისძიებები</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r w:rsidRPr="00B362B1">
        <w:rPr>
          <w:sz w:val="22"/>
        </w:rPr>
        <w:t>202</w:t>
      </w:r>
      <w:r w:rsidR="008552C3">
        <w:rPr>
          <w:sz w:val="22"/>
        </w:rPr>
        <w:t>2</w:t>
      </w:r>
      <w:r w:rsidRPr="00B362B1">
        <w:rPr>
          <w:sz w:val="22"/>
        </w:rPr>
        <w:t xml:space="preserve"> წლის განმავლობაში ყოფილი სამხრეთ ოსეთის ავტონომიური ოლქის ტერიტორიაზე დროებითი ადმინისტრაციულ</w:t>
      </w:r>
      <w:r w:rsidRPr="00B362B1">
        <w:rPr>
          <w:rFonts w:eastAsia="Times New Roman"/>
          <w:sz w:val="22"/>
        </w:rPr>
        <w:t>-</w:t>
      </w:r>
      <w:r w:rsidRPr="00B362B1">
        <w:rPr>
          <w:sz w:val="22"/>
        </w:rPr>
        <w:t>ტერიტორიული ერთეულის ადმინისტრაციის – სამხრეთ ოსეთის ადმინისტრაციის ხელმძღვანელი უფლებამოსილია ამ კანონით ადმინისტრაციისათვის დამტკიცებული ასიგნებებიდან თავისი გადაწყვეტილების საფუძველზე გასცეს ერთჯერადი დახმარებები</w:t>
      </w:r>
      <w:r w:rsidRPr="00B362B1">
        <w:rPr>
          <w:rFonts w:eastAsia="Times New Roman"/>
          <w:sz w:val="22"/>
        </w:rPr>
        <w:t>.</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p>
    <w:p w:rsidR="00610429" w:rsidRPr="00B362B1"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Cs w:val="22"/>
        </w:rPr>
      </w:pPr>
      <w:proofErr w:type="gramStart"/>
      <w:r w:rsidRPr="00B362B1">
        <w:rPr>
          <w:rFonts w:ascii="Sylfaen" w:eastAsia="Sylfaen" w:hAnsi="Sylfaen"/>
          <w:b/>
          <w:szCs w:val="22"/>
        </w:rPr>
        <w:t>მუხლი</w:t>
      </w:r>
      <w:proofErr w:type="gramEnd"/>
      <w:r w:rsidRPr="00B362B1">
        <w:rPr>
          <w:rFonts w:ascii="Sylfaen" w:eastAsia="Sylfaen" w:hAnsi="Sylfaen"/>
          <w:b/>
          <w:szCs w:val="22"/>
        </w:rPr>
        <w:t xml:space="preserve"> </w:t>
      </w:r>
      <w:r w:rsidRPr="00B362B1">
        <w:rPr>
          <w:rFonts w:ascii="Sylfaen" w:eastAsia="Sylfaen" w:hAnsi="Sylfaen"/>
          <w:b/>
          <w:szCs w:val="22"/>
          <w:lang w:val="ka-GE"/>
        </w:rPr>
        <w:t>3</w:t>
      </w:r>
      <w:r w:rsidRPr="00B362B1">
        <w:rPr>
          <w:rFonts w:ascii="Sylfaen" w:eastAsia="Sylfaen" w:hAnsi="Sylfaen"/>
          <w:b/>
          <w:szCs w:val="22"/>
        </w:rPr>
        <w:t xml:space="preserve">3. </w:t>
      </w:r>
      <w:proofErr w:type="gramStart"/>
      <w:r w:rsidRPr="00B362B1">
        <w:rPr>
          <w:rFonts w:ascii="Sylfaen" w:eastAsia="Sylfaen" w:hAnsi="Sylfaen"/>
          <w:b/>
          <w:szCs w:val="22"/>
        </w:rPr>
        <w:t>საქართველოს</w:t>
      </w:r>
      <w:proofErr w:type="gramEnd"/>
      <w:r w:rsidRPr="00B362B1">
        <w:rPr>
          <w:rFonts w:ascii="Sylfaen" w:eastAsia="Sylfaen" w:hAnsi="Sylfaen"/>
          <w:b/>
          <w:szCs w:val="22"/>
        </w:rPr>
        <w:t xml:space="preserve"> </w:t>
      </w:r>
      <w:r w:rsidRPr="00B362B1">
        <w:rPr>
          <w:rFonts w:ascii="Sylfaen" w:eastAsia="Sylfaen" w:hAnsi="Sylfaen"/>
          <w:b/>
          <w:szCs w:val="22"/>
          <w:lang w:val="ka-GE"/>
        </w:rPr>
        <w:t xml:space="preserve">იუსტიციის </w:t>
      </w:r>
      <w:r w:rsidRPr="00B362B1">
        <w:rPr>
          <w:rFonts w:ascii="Sylfaen" w:eastAsia="Sylfaen" w:hAnsi="Sylfaen"/>
          <w:b/>
          <w:szCs w:val="22"/>
        </w:rPr>
        <w:t>სამინისტროს მიერ განსახორციელებელი ღონისძიებები</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09"/>
        <w:rPr>
          <w:rFonts w:eastAsia="Times New Roman"/>
          <w:sz w:val="22"/>
        </w:rPr>
      </w:pPr>
      <w:r w:rsidRPr="00B362B1">
        <w:rPr>
          <w:sz w:val="22"/>
          <w:lang w:val="ka-GE"/>
        </w:rPr>
        <w:lastRenderedPageBreak/>
        <w:t xml:space="preserve">1. </w:t>
      </w:r>
      <w:proofErr w:type="gramStart"/>
      <w:r w:rsidRPr="00B362B1">
        <w:rPr>
          <w:sz w:val="22"/>
        </w:rPr>
        <w:t>საქართველოს</w:t>
      </w:r>
      <w:proofErr w:type="gramEnd"/>
      <w:r w:rsidRPr="00B362B1">
        <w:rPr>
          <w:sz w:val="22"/>
        </w:rPr>
        <w:t xml:space="preserve"> </w:t>
      </w:r>
      <w:r w:rsidRPr="00B362B1">
        <w:rPr>
          <w:sz w:val="22"/>
          <w:lang w:val="ka-GE"/>
        </w:rPr>
        <w:t>იუსტიციის</w:t>
      </w:r>
      <w:r w:rsidRPr="00B362B1">
        <w:rPr>
          <w:sz w:val="22"/>
        </w:rPr>
        <w:t xml:space="preserve"> სამინისტროს</w:t>
      </w:r>
      <w:r w:rsidRPr="00B362B1">
        <w:rPr>
          <w:sz w:val="22"/>
          <w:lang w:val="ka-GE"/>
        </w:rPr>
        <w:t xml:space="preserve"> </w:t>
      </w:r>
      <w:r w:rsidRPr="00B362B1">
        <w:rPr>
          <w:sz w:val="22"/>
        </w:rPr>
        <w:t>მიეცეს</w:t>
      </w:r>
      <w:r w:rsidRPr="00B362B1">
        <w:rPr>
          <w:sz w:val="22"/>
          <w:lang w:val="ka-GE"/>
        </w:rPr>
        <w:t xml:space="preserve"> </w:t>
      </w:r>
      <w:r w:rsidRPr="00B362B1">
        <w:rPr>
          <w:sz w:val="22"/>
        </w:rPr>
        <w:t>უფლება</w:t>
      </w:r>
      <w:r w:rsidRPr="00B362B1">
        <w:rPr>
          <w:rFonts w:eastAsia="Times New Roman"/>
          <w:sz w:val="22"/>
        </w:rPr>
        <w:t>,</w:t>
      </w:r>
      <w:r w:rsidRPr="00B362B1">
        <w:rPr>
          <w:sz w:val="22"/>
        </w:rPr>
        <w:t xml:space="preserve"> პროგრამ</w:t>
      </w:r>
      <w:r w:rsidRPr="00B362B1">
        <w:rPr>
          <w:sz w:val="22"/>
          <w:lang w:val="ka-GE"/>
        </w:rPr>
        <w:t>ულ</w:t>
      </w:r>
      <w:r w:rsidRPr="00B362B1">
        <w:rPr>
          <w:sz w:val="22"/>
        </w:rPr>
        <w:t>ი</w:t>
      </w:r>
      <w:r w:rsidRPr="00B362B1">
        <w:rPr>
          <w:sz w:val="22"/>
          <w:lang w:val="ka-GE"/>
        </w:rPr>
        <w:t xml:space="preserve"> კოდის „26 02 02 –</w:t>
      </w:r>
      <w:r w:rsidRPr="00B362B1">
        <w:rPr>
          <w:sz w:val="22"/>
        </w:rPr>
        <w:t xml:space="preserve"> ბრალდებულთა და მსჯავრდებულთა ეკვივალენტური სამედიცინო მომსახურები</w:t>
      </w:r>
      <w:r w:rsidRPr="00B362B1">
        <w:rPr>
          <w:sz w:val="22"/>
          <w:lang w:val="ka-GE"/>
        </w:rPr>
        <w:t>თ</w:t>
      </w:r>
      <w:r w:rsidRPr="00B362B1">
        <w:rPr>
          <w:sz w:val="22"/>
        </w:rPr>
        <w:t xml:space="preserve"> უზრუნველყოფა“ ფარგლებში 20</w:t>
      </w:r>
      <w:r w:rsidRPr="00B362B1">
        <w:rPr>
          <w:sz w:val="22"/>
          <w:lang w:val="ka-GE"/>
        </w:rPr>
        <w:t>2</w:t>
      </w:r>
      <w:r w:rsidR="008552C3">
        <w:rPr>
          <w:sz w:val="22"/>
        </w:rPr>
        <w:t>1</w:t>
      </w:r>
      <w:r w:rsidRPr="00B362B1">
        <w:rPr>
          <w:sz w:val="22"/>
        </w:rPr>
        <w:t xml:space="preserve"> წელს </w:t>
      </w:r>
      <w:r w:rsidRPr="00B362B1">
        <w:rPr>
          <w:sz w:val="22"/>
          <w:lang w:val="ka-GE"/>
        </w:rPr>
        <w:t xml:space="preserve">მიღებული საქონლისა და მომსახურების </w:t>
      </w:r>
      <w:r w:rsidRPr="00B362B1">
        <w:rPr>
          <w:sz w:val="22"/>
        </w:rPr>
        <w:t xml:space="preserve">დაფინანსება განახორციელოს ამ კანონით საქართველოს </w:t>
      </w:r>
      <w:r w:rsidRPr="00B362B1">
        <w:rPr>
          <w:sz w:val="22"/>
          <w:lang w:val="ka-GE"/>
        </w:rPr>
        <w:t xml:space="preserve">იუსტიციის </w:t>
      </w:r>
      <w:r w:rsidRPr="00B362B1">
        <w:rPr>
          <w:sz w:val="22"/>
        </w:rPr>
        <w:t>სამინისტროსათვის დამტკიცებული ასიგნებებიდან</w:t>
      </w:r>
      <w:r w:rsidRPr="00B362B1">
        <w:rPr>
          <w:rFonts w:eastAsia="Times New Roman"/>
          <w:sz w:val="22"/>
        </w:rPr>
        <w:t>.</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09"/>
        <w:rPr>
          <w:sz w:val="22"/>
        </w:rPr>
      </w:pPr>
      <w:r w:rsidRPr="00B362B1">
        <w:rPr>
          <w:sz w:val="22"/>
          <w:lang w:val="ka-GE"/>
        </w:rPr>
        <w:t xml:space="preserve">2. </w:t>
      </w:r>
      <w:r w:rsidRPr="00B362B1">
        <w:rPr>
          <w:sz w:val="22"/>
        </w:rPr>
        <w:t>საქართველოს იუსტიციის სამინისტროს მიეცეს უფლება, ამ კანონით მისთვის გათვალისწინებული ასიგნებების ფარგლებში უზრუნველყოს საერთაშორისო საარბიტრაჟო დავებსა და უცხო ქვეყნის სასამართლოებში მიმდინარე საქმეებთან დაკავშირებით სახელმწიფოს წარმომადგენლობის განხორციელების მიზნით იურიდიული კომპანიების</w:t>
      </w:r>
      <w:r>
        <w:rPr>
          <w:sz w:val="22"/>
          <w:lang w:val="ka-GE"/>
        </w:rPr>
        <w:t>ა</w:t>
      </w:r>
      <w:r w:rsidRPr="00B362B1">
        <w:rPr>
          <w:sz w:val="22"/>
        </w:rPr>
        <w:t>გან იურიდიული მომსახურების შესყიდვის, შესაბამისი საარბიტრაჟო და სასამართლო ხარჯების, მოწმეებისა და უცხოელი ექსპერტების საარბიტრაჟო და სასამართლო პროცესებში მონაწილეობის უზრუნველსაყოფად, ადამიანის უფლებათა ევროპულ სასამართლოში კომპლექსურ საქმეებზე დავების საწარმოებლად იურიდიული მომსახურების შესყიდვის, არასრულწლოვანი საქართველოს მოქალაქეების უცხო ქვეყანაში არამართლზომიერად გადაადგილებისა და დაკავების საქმეების უცხო ქვეყანაში წარმოებისა და ბავშვების საქართველოში დაბრუნების, საქართველოს მოქალაქეების ჰუმანიტარული საჭიროების უზრუნველყოფის მიზნით, აგრეთვე აღნიშნულ საქმეებთან დაკავშირებული სხვა, გაუთვალისწინებელი ხარჯებისა და საქართველოს კანონმდებლობით მათთან დაკავშირებული გადასახადების დაფინანსება, მათ შორის, ამ კანონის ამოქმედებამდე გაფორმებული ხელშეკრულებების ფარგლებში აღებული ვალდებულებების დაფინანსება.</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b/>
          <w:sz w:val="22"/>
        </w:rPr>
      </w:pP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rPr>
      </w:pPr>
      <w:proofErr w:type="gramStart"/>
      <w:r w:rsidRPr="00B362B1">
        <w:rPr>
          <w:b/>
          <w:sz w:val="22"/>
        </w:rPr>
        <w:t>მუხლი</w:t>
      </w:r>
      <w:proofErr w:type="gramEnd"/>
      <w:r w:rsidRPr="00B362B1">
        <w:rPr>
          <w:b/>
          <w:sz w:val="22"/>
        </w:rPr>
        <w:t xml:space="preserve"> </w:t>
      </w:r>
      <w:r w:rsidRPr="00B362B1">
        <w:rPr>
          <w:b/>
          <w:sz w:val="22"/>
          <w:lang w:val="ka-GE"/>
        </w:rPr>
        <w:t>3</w:t>
      </w:r>
      <w:r w:rsidRPr="00B362B1">
        <w:rPr>
          <w:b/>
          <w:sz w:val="22"/>
        </w:rPr>
        <w:t xml:space="preserve">4. </w:t>
      </w:r>
      <w:proofErr w:type="gramStart"/>
      <w:r w:rsidRPr="00B362B1">
        <w:rPr>
          <w:b/>
          <w:sz w:val="22"/>
        </w:rPr>
        <w:t>საქართველოს</w:t>
      </w:r>
      <w:proofErr w:type="gramEnd"/>
      <w:r w:rsidRPr="00B362B1">
        <w:rPr>
          <w:b/>
          <w:sz w:val="22"/>
        </w:rPr>
        <w:t xml:space="preserve"> საერთო სასამართლოების ფუნქციონირებასთან დაკავშირებით განსახორციელებელი ღონისძიებები </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rPr>
      </w:pPr>
      <w:proofErr w:type="gramStart"/>
      <w:r w:rsidRPr="00B362B1">
        <w:rPr>
          <w:sz w:val="22"/>
        </w:rPr>
        <w:t>ამ</w:t>
      </w:r>
      <w:proofErr w:type="gramEnd"/>
      <w:r w:rsidRPr="00B362B1">
        <w:rPr>
          <w:sz w:val="22"/>
        </w:rPr>
        <w:t xml:space="preserve"> კანონის მე-16 მუხლით საქართველოს საერთო სასამართლოებისათვის განსაზღვრული მომუშავეთა რიცხოვნობა არ ზღუდავს კანონით დადგენილი წესით საქართველოს საერთო სასამართლოების მოსამართლეების და მათთან დაკავშირებული თანამშრომლების (თანაშემწე</w:t>
      </w:r>
      <w:r w:rsidRPr="00B362B1">
        <w:rPr>
          <w:rFonts w:eastAsia="Times New Roman"/>
          <w:sz w:val="22"/>
        </w:rPr>
        <w:t>,</w:t>
      </w:r>
      <w:r w:rsidRPr="00B362B1">
        <w:rPr>
          <w:sz w:val="22"/>
        </w:rPr>
        <w:t xml:space="preserve"> რეფერენტი</w:t>
      </w:r>
      <w:r w:rsidRPr="00B362B1">
        <w:rPr>
          <w:sz w:val="22"/>
          <w:lang w:val="ka-GE"/>
        </w:rPr>
        <w:t xml:space="preserve"> და სხვა</w:t>
      </w:r>
      <w:r w:rsidRPr="00B362B1">
        <w:rPr>
          <w:sz w:val="22"/>
        </w:rPr>
        <w:t>) დანიშვნას</w:t>
      </w:r>
      <w:r w:rsidRPr="00B362B1">
        <w:rPr>
          <w:rFonts w:eastAsia="Times New Roman"/>
          <w:sz w:val="22"/>
        </w:rPr>
        <w:t>.</w:t>
      </w:r>
      <w:r w:rsidRPr="00B362B1">
        <w:rPr>
          <w:sz w:val="22"/>
        </w:rPr>
        <w:t xml:space="preserve"> </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b/>
          <w:sz w:val="22"/>
        </w:rPr>
      </w:pP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lang w:val="ka-GE"/>
        </w:rPr>
      </w:pPr>
      <w:proofErr w:type="gramStart"/>
      <w:r w:rsidRPr="00B362B1">
        <w:rPr>
          <w:b/>
          <w:sz w:val="22"/>
        </w:rPr>
        <w:t>მუხლი</w:t>
      </w:r>
      <w:proofErr w:type="gramEnd"/>
      <w:r w:rsidRPr="00B362B1">
        <w:rPr>
          <w:b/>
          <w:sz w:val="22"/>
        </w:rPr>
        <w:t xml:space="preserve"> 35. </w:t>
      </w:r>
      <w:r w:rsidRPr="00B362B1">
        <w:rPr>
          <w:b/>
          <w:sz w:val="22"/>
          <w:lang w:val="ka-GE"/>
        </w:rPr>
        <w:t>ზოგიერთი საჯარო სამართლის იურიდიული პირის მიერ განსახორციელებელი ღონისძიებები</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 xml:space="preserve">1. „საჯარო სამართლის იურიდიული პირის შესახებ“ საქართველოს კანონის მე-12 მუხლის </w:t>
      </w:r>
      <w:r>
        <w:rPr>
          <w:sz w:val="22"/>
          <w:lang w:val="ka-GE"/>
        </w:rPr>
        <w:t xml:space="preserve"> </w:t>
      </w:r>
      <w:r w:rsidRPr="00B362B1">
        <w:rPr>
          <w:sz w:val="22"/>
          <w:lang w:val="ka-GE"/>
        </w:rPr>
        <w:t>მე-4 პუნქტით გათვალისწინებულმა საჯარო სამართლის იურიდიულმა პირმა მის მიერ 202</w:t>
      </w:r>
      <w:r w:rsidR="008552C3">
        <w:rPr>
          <w:sz w:val="22"/>
        </w:rPr>
        <w:t>2</w:t>
      </w:r>
      <w:r w:rsidRPr="00B362B1">
        <w:rPr>
          <w:sz w:val="22"/>
          <w:lang w:val="ka-GE"/>
        </w:rPr>
        <w:t xml:space="preserve"> წელს მობილიზებული, საქართველოს კანონმდებლობით ნებადართული (საკუთარი) შემოსავლების არანაკლებ 10% მიმართოს საქართველოს სახელმწიფო ბიუჯეტში.</w:t>
      </w:r>
    </w:p>
    <w:p w:rsidR="00610429" w:rsidRPr="00683F4D" w:rsidRDefault="00610429" w:rsidP="00610429">
      <w:pPr>
        <w:pStyle w:val="abzacixml"/>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 xml:space="preserve">2. ამ მუხლის პირველი პუნქტის შესრულების მიზნით შესაბამისმა უწყებამ საქართველოს სახელმწიფო ბიუჯეტში თანხების მიმართვა განახორციელოს ყოველი კვარტალის ბოლო სამუშაო დღეს, გადარიცხვის </w:t>
      </w:r>
      <w:r w:rsidRPr="00683F4D">
        <w:rPr>
          <w:sz w:val="22"/>
          <w:lang w:val="ka-GE"/>
        </w:rPr>
        <w:t>დღისათვის კვარტალში მიღებული შემოსავლის არანაკლებ 10%-ის ოდენობით.</w:t>
      </w:r>
    </w:p>
    <w:p w:rsidR="00610429" w:rsidRPr="0015172E" w:rsidRDefault="00610429" w:rsidP="00610429">
      <w:pPr>
        <w:pStyle w:val="abzacixml"/>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683F4D">
        <w:rPr>
          <w:sz w:val="22"/>
          <w:lang w:val="ka-GE"/>
        </w:rPr>
        <w:t>3. ამ მუხლის დებულებები არ ვრცელდება საჯარო სამართლის იურიდიული პირის მიერ მიღებულ გრანტებზე</w:t>
      </w:r>
      <w:r w:rsidR="0015172E" w:rsidRPr="00683F4D">
        <w:rPr>
          <w:sz w:val="22"/>
          <w:lang w:val="ka-GE"/>
        </w:rPr>
        <w:t>;</w:t>
      </w:r>
      <w:r w:rsidRPr="00683F4D">
        <w:rPr>
          <w:sz w:val="22"/>
          <w:lang w:val="ka-GE"/>
        </w:rPr>
        <w:t xml:space="preserve"> იმ შემოსავლებზე, რომლებსაც საჯარო სამართლის იურიდიული პირი იღებს მისი კონტროლის განმახორციელებელი ორგანოს სისტემაში შემავალი სხვა საჯარო სამართლის იურიდიული პირისაგან</w:t>
      </w:r>
      <w:r w:rsidR="0015172E" w:rsidRPr="00683F4D">
        <w:rPr>
          <w:sz w:val="22"/>
          <w:lang w:val="ka-GE"/>
        </w:rPr>
        <w:t xml:space="preserve">, აგრეთვე </w:t>
      </w:r>
      <w:r w:rsidR="0015172E" w:rsidRPr="00683F4D">
        <w:rPr>
          <w:sz w:val="22"/>
        </w:rPr>
        <w:t>COVID-19</w:t>
      </w:r>
      <w:r w:rsidR="0015172E" w:rsidRPr="00683F4D">
        <w:rPr>
          <w:sz w:val="22"/>
          <w:lang w:val="ka-GE"/>
        </w:rPr>
        <w:t>-ის</w:t>
      </w:r>
      <w:r w:rsidR="0015172E" w:rsidRPr="00683F4D">
        <w:rPr>
          <w:sz w:val="22"/>
        </w:rPr>
        <w:t xml:space="preserve"> </w:t>
      </w:r>
      <w:r w:rsidR="0015172E" w:rsidRPr="00683F4D">
        <w:rPr>
          <w:sz w:val="22"/>
          <w:lang w:val="ka-GE"/>
        </w:rPr>
        <w:t>მართვასთან დაკავშირებული მომსახურების გაწევისთვის სახელმწიფო ბიუჯეტიდან მიღებულ სახსრებზე.</w:t>
      </w:r>
    </w:p>
    <w:p w:rsidR="00610429" w:rsidRPr="00167DFA" w:rsidRDefault="00610429" w:rsidP="00A84543">
      <w:pPr>
        <w:pStyle w:val="abzacixml"/>
        <w:spacing w:line="240" w:lineRule="auto"/>
        <w:ind w:firstLine="720"/>
        <w:rPr>
          <w:sz w:val="22"/>
        </w:rPr>
      </w:pPr>
    </w:p>
    <w:p w:rsidR="00167DFA" w:rsidRPr="00167DFA" w:rsidRDefault="00167DFA" w:rsidP="00A84543">
      <w:pPr>
        <w:pStyle w:val="abzacixml"/>
        <w:spacing w:line="240" w:lineRule="auto"/>
        <w:ind w:firstLine="720"/>
        <w:rPr>
          <w:sz w:val="22"/>
        </w:rPr>
      </w:pPr>
    </w:p>
    <w:sectPr w:rsidR="00167DFA" w:rsidRPr="00167DFA" w:rsidSect="00137919">
      <w:footerReference w:type="default" r:id="rId8"/>
      <w:pgSz w:w="12240" w:h="15840"/>
      <w:pgMar w:top="810" w:right="720" w:bottom="180" w:left="900" w:header="720" w:footer="720" w:gutter="0"/>
      <w:pgNumType w:start="19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CE4" w:rsidRDefault="00AB6CE4">
      <w:pPr>
        <w:spacing w:after="0" w:line="240" w:lineRule="auto"/>
      </w:pPr>
      <w:r>
        <w:separator/>
      </w:r>
    </w:p>
  </w:endnote>
  <w:endnote w:type="continuationSeparator" w:id="0">
    <w:p w:rsidR="00AB6CE4" w:rsidRDefault="00AB6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299284"/>
      <w:docPartObj>
        <w:docPartGallery w:val="Page Numbers (Bottom of Page)"/>
        <w:docPartUnique/>
      </w:docPartObj>
    </w:sdtPr>
    <w:sdtEndPr>
      <w:rPr>
        <w:noProof/>
      </w:rPr>
    </w:sdtEndPr>
    <w:sdtContent>
      <w:p w:rsidR="00BB33F2" w:rsidRDefault="00BB33F2">
        <w:pPr>
          <w:pStyle w:val="Footer"/>
          <w:jc w:val="right"/>
        </w:pPr>
        <w:r>
          <w:fldChar w:fldCharType="begin"/>
        </w:r>
        <w:r>
          <w:instrText xml:space="preserve"> PAGE   \* MERGEFORMAT </w:instrText>
        </w:r>
        <w:r>
          <w:fldChar w:fldCharType="separate"/>
        </w:r>
        <w:r w:rsidR="00137919">
          <w:rPr>
            <w:noProof/>
          </w:rPr>
          <w:t>195</w:t>
        </w:r>
        <w:r>
          <w:rPr>
            <w:noProof/>
          </w:rPr>
          <w:fldChar w:fldCharType="end"/>
        </w:r>
      </w:p>
    </w:sdtContent>
  </w:sdt>
  <w:p w:rsidR="00BB33F2" w:rsidRDefault="00BB3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CE4" w:rsidRDefault="00AB6CE4">
      <w:pPr>
        <w:spacing w:after="0" w:line="240" w:lineRule="auto"/>
      </w:pPr>
      <w:r>
        <w:separator/>
      </w:r>
    </w:p>
  </w:footnote>
  <w:footnote w:type="continuationSeparator" w:id="0">
    <w:p w:rsidR="00AB6CE4" w:rsidRDefault="00AB6C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C5E25"/>
    <w:multiLevelType w:val="hybridMultilevel"/>
    <w:tmpl w:val="D89A1922"/>
    <w:lvl w:ilvl="0" w:tplc="ED44D88A">
      <w:start w:val="1"/>
      <w:numFmt w:val="decimal"/>
      <w:lvlText w:val="%1."/>
      <w:lvlJc w:val="left"/>
      <w:pPr>
        <w:ind w:left="1185" w:hanging="360"/>
      </w:pPr>
      <w:rPr>
        <w:rFonts w:ascii="Sylfaen" w:eastAsia="Sylfaen" w:hAnsi="Sylfaen" w:cstheme="minorBidi"/>
      </w:rPr>
    </w:lvl>
    <w:lvl w:ilvl="1" w:tplc="CB0C2C28" w:tentative="1">
      <w:start w:val="1"/>
      <w:numFmt w:val="lowerLetter"/>
      <w:lvlText w:val="%2."/>
      <w:lvlJc w:val="left"/>
      <w:pPr>
        <w:ind w:left="1905" w:hanging="360"/>
      </w:pPr>
    </w:lvl>
    <w:lvl w:ilvl="2" w:tplc="65FAAA3C" w:tentative="1">
      <w:start w:val="1"/>
      <w:numFmt w:val="lowerRoman"/>
      <w:lvlText w:val="%3."/>
      <w:lvlJc w:val="right"/>
      <w:pPr>
        <w:ind w:left="2625" w:hanging="180"/>
      </w:pPr>
    </w:lvl>
    <w:lvl w:ilvl="3" w:tplc="3CDE7FD4" w:tentative="1">
      <w:start w:val="1"/>
      <w:numFmt w:val="decimal"/>
      <w:lvlText w:val="%4."/>
      <w:lvlJc w:val="left"/>
      <w:pPr>
        <w:ind w:left="3345" w:hanging="360"/>
      </w:pPr>
    </w:lvl>
    <w:lvl w:ilvl="4" w:tplc="7EF4F170" w:tentative="1">
      <w:start w:val="1"/>
      <w:numFmt w:val="lowerLetter"/>
      <w:lvlText w:val="%5."/>
      <w:lvlJc w:val="left"/>
      <w:pPr>
        <w:ind w:left="4065" w:hanging="360"/>
      </w:pPr>
    </w:lvl>
    <w:lvl w:ilvl="5" w:tplc="EC7E608E" w:tentative="1">
      <w:start w:val="1"/>
      <w:numFmt w:val="lowerRoman"/>
      <w:lvlText w:val="%6."/>
      <w:lvlJc w:val="right"/>
      <w:pPr>
        <w:ind w:left="4785" w:hanging="180"/>
      </w:pPr>
    </w:lvl>
    <w:lvl w:ilvl="6" w:tplc="807231D2" w:tentative="1">
      <w:start w:val="1"/>
      <w:numFmt w:val="decimal"/>
      <w:lvlText w:val="%7."/>
      <w:lvlJc w:val="left"/>
      <w:pPr>
        <w:ind w:left="5505" w:hanging="360"/>
      </w:pPr>
    </w:lvl>
    <w:lvl w:ilvl="7" w:tplc="96E07C02" w:tentative="1">
      <w:start w:val="1"/>
      <w:numFmt w:val="lowerLetter"/>
      <w:lvlText w:val="%8."/>
      <w:lvlJc w:val="left"/>
      <w:pPr>
        <w:ind w:left="6225" w:hanging="360"/>
      </w:pPr>
    </w:lvl>
    <w:lvl w:ilvl="8" w:tplc="E206B650" w:tentative="1">
      <w:start w:val="1"/>
      <w:numFmt w:val="lowerRoman"/>
      <w:lvlText w:val="%9."/>
      <w:lvlJc w:val="right"/>
      <w:pPr>
        <w:ind w:left="6945" w:hanging="180"/>
      </w:pPr>
    </w:lvl>
  </w:abstractNum>
  <w:abstractNum w:abstractNumId="1" w15:restartNumberingAfterBreak="0">
    <w:nsid w:val="276D2DF7"/>
    <w:multiLevelType w:val="hybridMultilevel"/>
    <w:tmpl w:val="5428EB18"/>
    <w:lvl w:ilvl="0" w:tplc="1BA88620">
      <w:start w:val="1"/>
      <w:numFmt w:val="decimal"/>
      <w:lvlText w:val="%1."/>
      <w:lvlJc w:val="left"/>
      <w:pPr>
        <w:ind w:left="1440" w:hanging="360"/>
      </w:pPr>
    </w:lvl>
    <w:lvl w:ilvl="1" w:tplc="211EC60C" w:tentative="1">
      <w:start w:val="1"/>
      <w:numFmt w:val="lowerLetter"/>
      <w:lvlText w:val="%2."/>
      <w:lvlJc w:val="left"/>
      <w:pPr>
        <w:ind w:left="2160" w:hanging="360"/>
      </w:pPr>
    </w:lvl>
    <w:lvl w:ilvl="2" w:tplc="689482B0" w:tentative="1">
      <w:start w:val="1"/>
      <w:numFmt w:val="lowerRoman"/>
      <w:lvlText w:val="%3."/>
      <w:lvlJc w:val="right"/>
      <w:pPr>
        <w:ind w:left="2880" w:hanging="180"/>
      </w:pPr>
    </w:lvl>
    <w:lvl w:ilvl="3" w:tplc="082E1526" w:tentative="1">
      <w:start w:val="1"/>
      <w:numFmt w:val="decimal"/>
      <w:lvlText w:val="%4."/>
      <w:lvlJc w:val="left"/>
      <w:pPr>
        <w:ind w:left="3600" w:hanging="360"/>
      </w:pPr>
    </w:lvl>
    <w:lvl w:ilvl="4" w:tplc="98185266" w:tentative="1">
      <w:start w:val="1"/>
      <w:numFmt w:val="lowerLetter"/>
      <w:lvlText w:val="%5."/>
      <w:lvlJc w:val="left"/>
      <w:pPr>
        <w:ind w:left="4320" w:hanging="360"/>
      </w:pPr>
    </w:lvl>
    <w:lvl w:ilvl="5" w:tplc="624C8B70" w:tentative="1">
      <w:start w:val="1"/>
      <w:numFmt w:val="lowerRoman"/>
      <w:lvlText w:val="%6."/>
      <w:lvlJc w:val="right"/>
      <w:pPr>
        <w:ind w:left="5040" w:hanging="180"/>
      </w:pPr>
    </w:lvl>
    <w:lvl w:ilvl="6" w:tplc="C1CAE5B6" w:tentative="1">
      <w:start w:val="1"/>
      <w:numFmt w:val="decimal"/>
      <w:lvlText w:val="%7."/>
      <w:lvlJc w:val="left"/>
      <w:pPr>
        <w:ind w:left="5760" w:hanging="360"/>
      </w:pPr>
    </w:lvl>
    <w:lvl w:ilvl="7" w:tplc="FEB61D94" w:tentative="1">
      <w:start w:val="1"/>
      <w:numFmt w:val="lowerLetter"/>
      <w:lvlText w:val="%8."/>
      <w:lvlJc w:val="left"/>
      <w:pPr>
        <w:ind w:left="6480" w:hanging="360"/>
      </w:pPr>
    </w:lvl>
    <w:lvl w:ilvl="8" w:tplc="22A0DFBA" w:tentative="1">
      <w:start w:val="1"/>
      <w:numFmt w:val="lowerRoman"/>
      <w:lvlText w:val="%9."/>
      <w:lvlJc w:val="right"/>
      <w:pPr>
        <w:ind w:left="7200" w:hanging="180"/>
      </w:pPr>
    </w:lvl>
  </w:abstractNum>
  <w:abstractNum w:abstractNumId="2" w15:restartNumberingAfterBreak="0">
    <w:nsid w:val="5D3A5246"/>
    <w:multiLevelType w:val="hybridMultilevel"/>
    <w:tmpl w:val="101445E8"/>
    <w:lvl w:ilvl="0" w:tplc="720E1428">
      <w:start w:val="1"/>
      <w:numFmt w:val="bullet"/>
      <w:lvlText w:val=""/>
      <w:lvlJc w:val="left"/>
      <w:pPr>
        <w:ind w:left="720" w:hanging="360"/>
      </w:pPr>
      <w:rPr>
        <w:rFonts w:ascii="Symbol" w:hAnsi="Symbol" w:hint="default"/>
      </w:rPr>
    </w:lvl>
    <w:lvl w:ilvl="1" w:tplc="98E06ABA">
      <w:start w:val="2018"/>
      <w:numFmt w:val="bullet"/>
      <w:lvlText w:val="-"/>
      <w:lvlJc w:val="left"/>
      <w:pPr>
        <w:ind w:left="1440" w:hanging="360"/>
      </w:pPr>
      <w:rPr>
        <w:rFonts w:ascii="Sylfaen" w:eastAsia="Times New Roman" w:hAnsi="Sylfaen" w:cs="Sylfaen" w:hint="default"/>
        <w:b/>
      </w:rPr>
    </w:lvl>
    <w:lvl w:ilvl="2" w:tplc="C8F6F818">
      <w:start w:val="500"/>
      <w:numFmt w:val="bullet"/>
      <w:lvlText w:val="-"/>
      <w:lvlJc w:val="left"/>
      <w:pPr>
        <w:ind w:left="2160" w:hanging="360"/>
      </w:pPr>
      <w:rPr>
        <w:rFonts w:ascii="Sylfaen" w:eastAsia="PMingLiU" w:hAnsi="Sylfaen" w:cs="Times New Roman" w:hint="default"/>
      </w:rPr>
    </w:lvl>
    <w:lvl w:ilvl="3" w:tplc="4C0CF3C4" w:tentative="1">
      <w:start w:val="1"/>
      <w:numFmt w:val="bullet"/>
      <w:lvlText w:val=""/>
      <w:lvlJc w:val="left"/>
      <w:pPr>
        <w:ind w:left="2880" w:hanging="360"/>
      </w:pPr>
      <w:rPr>
        <w:rFonts w:ascii="Symbol" w:hAnsi="Symbol" w:hint="default"/>
      </w:rPr>
    </w:lvl>
    <w:lvl w:ilvl="4" w:tplc="308CCD10" w:tentative="1">
      <w:start w:val="1"/>
      <w:numFmt w:val="bullet"/>
      <w:lvlText w:val="o"/>
      <w:lvlJc w:val="left"/>
      <w:pPr>
        <w:ind w:left="3600" w:hanging="360"/>
      </w:pPr>
      <w:rPr>
        <w:rFonts w:ascii="Courier New" w:hAnsi="Courier New" w:cs="Courier New" w:hint="default"/>
      </w:rPr>
    </w:lvl>
    <w:lvl w:ilvl="5" w:tplc="55446826" w:tentative="1">
      <w:start w:val="1"/>
      <w:numFmt w:val="bullet"/>
      <w:lvlText w:val=""/>
      <w:lvlJc w:val="left"/>
      <w:pPr>
        <w:ind w:left="4320" w:hanging="360"/>
      </w:pPr>
      <w:rPr>
        <w:rFonts w:ascii="Wingdings" w:hAnsi="Wingdings" w:hint="default"/>
      </w:rPr>
    </w:lvl>
    <w:lvl w:ilvl="6" w:tplc="FB9AEF22" w:tentative="1">
      <w:start w:val="1"/>
      <w:numFmt w:val="bullet"/>
      <w:lvlText w:val=""/>
      <w:lvlJc w:val="left"/>
      <w:pPr>
        <w:ind w:left="5040" w:hanging="360"/>
      </w:pPr>
      <w:rPr>
        <w:rFonts w:ascii="Symbol" w:hAnsi="Symbol" w:hint="default"/>
      </w:rPr>
    </w:lvl>
    <w:lvl w:ilvl="7" w:tplc="A1026570" w:tentative="1">
      <w:start w:val="1"/>
      <w:numFmt w:val="bullet"/>
      <w:lvlText w:val="o"/>
      <w:lvlJc w:val="left"/>
      <w:pPr>
        <w:ind w:left="5760" w:hanging="360"/>
      </w:pPr>
      <w:rPr>
        <w:rFonts w:ascii="Courier New" w:hAnsi="Courier New" w:cs="Courier New" w:hint="default"/>
      </w:rPr>
    </w:lvl>
    <w:lvl w:ilvl="8" w:tplc="D6482DA2"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34"/>
    <w:rsid w:val="00040E92"/>
    <w:rsid w:val="00052C75"/>
    <w:rsid w:val="0006513F"/>
    <w:rsid w:val="00080572"/>
    <w:rsid w:val="000A23D7"/>
    <w:rsid w:val="000A3A8E"/>
    <w:rsid w:val="000D5906"/>
    <w:rsid w:val="000F73C9"/>
    <w:rsid w:val="001071F9"/>
    <w:rsid w:val="00116293"/>
    <w:rsid w:val="0012462F"/>
    <w:rsid w:val="00125FEC"/>
    <w:rsid w:val="00131264"/>
    <w:rsid w:val="001352B6"/>
    <w:rsid w:val="00137919"/>
    <w:rsid w:val="0015172E"/>
    <w:rsid w:val="0015378D"/>
    <w:rsid w:val="00162BA4"/>
    <w:rsid w:val="00167DFA"/>
    <w:rsid w:val="00183209"/>
    <w:rsid w:val="00185A85"/>
    <w:rsid w:val="001A4D78"/>
    <w:rsid w:val="001D7007"/>
    <w:rsid w:val="001F2BA6"/>
    <w:rsid w:val="002077B8"/>
    <w:rsid w:val="00212688"/>
    <w:rsid w:val="002143EB"/>
    <w:rsid w:val="00221D08"/>
    <w:rsid w:val="00240753"/>
    <w:rsid w:val="0024678B"/>
    <w:rsid w:val="00247664"/>
    <w:rsid w:val="002561B5"/>
    <w:rsid w:val="00256B45"/>
    <w:rsid w:val="00264365"/>
    <w:rsid w:val="00281869"/>
    <w:rsid w:val="00281F80"/>
    <w:rsid w:val="002A1DDC"/>
    <w:rsid w:val="002A3F5F"/>
    <w:rsid w:val="002B3EC4"/>
    <w:rsid w:val="00302200"/>
    <w:rsid w:val="0031329E"/>
    <w:rsid w:val="0032534A"/>
    <w:rsid w:val="003310F8"/>
    <w:rsid w:val="0033698E"/>
    <w:rsid w:val="00372065"/>
    <w:rsid w:val="003829A2"/>
    <w:rsid w:val="0047530E"/>
    <w:rsid w:val="00490945"/>
    <w:rsid w:val="004909E4"/>
    <w:rsid w:val="004967CB"/>
    <w:rsid w:val="004A05DE"/>
    <w:rsid w:val="004A5746"/>
    <w:rsid w:val="004A5CCF"/>
    <w:rsid w:val="004B1EF3"/>
    <w:rsid w:val="004D3A80"/>
    <w:rsid w:val="004D73CF"/>
    <w:rsid w:val="004E696F"/>
    <w:rsid w:val="005138A4"/>
    <w:rsid w:val="00565B56"/>
    <w:rsid w:val="005704D7"/>
    <w:rsid w:val="005B2960"/>
    <w:rsid w:val="005C6471"/>
    <w:rsid w:val="005D4DE0"/>
    <w:rsid w:val="00610429"/>
    <w:rsid w:val="00611717"/>
    <w:rsid w:val="006263A1"/>
    <w:rsid w:val="006363BF"/>
    <w:rsid w:val="006376A9"/>
    <w:rsid w:val="00642213"/>
    <w:rsid w:val="006440E0"/>
    <w:rsid w:val="006467BE"/>
    <w:rsid w:val="00683F4D"/>
    <w:rsid w:val="00692DB0"/>
    <w:rsid w:val="00695E50"/>
    <w:rsid w:val="006A6F5C"/>
    <w:rsid w:val="006B0641"/>
    <w:rsid w:val="006B1323"/>
    <w:rsid w:val="006E1195"/>
    <w:rsid w:val="006E5527"/>
    <w:rsid w:val="006F72A7"/>
    <w:rsid w:val="0070161C"/>
    <w:rsid w:val="00713176"/>
    <w:rsid w:val="00716B5A"/>
    <w:rsid w:val="00721900"/>
    <w:rsid w:val="007256E9"/>
    <w:rsid w:val="00733C9C"/>
    <w:rsid w:val="007701C8"/>
    <w:rsid w:val="007759F9"/>
    <w:rsid w:val="007D37F3"/>
    <w:rsid w:val="007F38F8"/>
    <w:rsid w:val="00807E65"/>
    <w:rsid w:val="008240FB"/>
    <w:rsid w:val="008552C3"/>
    <w:rsid w:val="00891C04"/>
    <w:rsid w:val="008B0CD7"/>
    <w:rsid w:val="008B1258"/>
    <w:rsid w:val="008B4A52"/>
    <w:rsid w:val="008D1397"/>
    <w:rsid w:val="008D5500"/>
    <w:rsid w:val="008D7A8A"/>
    <w:rsid w:val="008E7334"/>
    <w:rsid w:val="008F36D4"/>
    <w:rsid w:val="00907341"/>
    <w:rsid w:val="00926059"/>
    <w:rsid w:val="009513E7"/>
    <w:rsid w:val="009712B3"/>
    <w:rsid w:val="009744E5"/>
    <w:rsid w:val="00990538"/>
    <w:rsid w:val="009960A9"/>
    <w:rsid w:val="009A3942"/>
    <w:rsid w:val="009B197F"/>
    <w:rsid w:val="009B517F"/>
    <w:rsid w:val="009B7B83"/>
    <w:rsid w:val="009C0D1E"/>
    <w:rsid w:val="009C144F"/>
    <w:rsid w:val="009C2F9F"/>
    <w:rsid w:val="009C5103"/>
    <w:rsid w:val="009C64F3"/>
    <w:rsid w:val="009D0FA6"/>
    <w:rsid w:val="009E2637"/>
    <w:rsid w:val="009F2119"/>
    <w:rsid w:val="00A00856"/>
    <w:rsid w:val="00A05FE3"/>
    <w:rsid w:val="00A25158"/>
    <w:rsid w:val="00A51604"/>
    <w:rsid w:val="00A62865"/>
    <w:rsid w:val="00A62F73"/>
    <w:rsid w:val="00A83E4B"/>
    <w:rsid w:val="00A84543"/>
    <w:rsid w:val="00AA5D3E"/>
    <w:rsid w:val="00AB0D15"/>
    <w:rsid w:val="00AB6CE4"/>
    <w:rsid w:val="00AC6D83"/>
    <w:rsid w:val="00AD4FE7"/>
    <w:rsid w:val="00AE62A0"/>
    <w:rsid w:val="00AF6F93"/>
    <w:rsid w:val="00B20430"/>
    <w:rsid w:val="00B21122"/>
    <w:rsid w:val="00B25342"/>
    <w:rsid w:val="00B47E05"/>
    <w:rsid w:val="00B63266"/>
    <w:rsid w:val="00B71FA2"/>
    <w:rsid w:val="00B95D22"/>
    <w:rsid w:val="00BA1AE1"/>
    <w:rsid w:val="00BB1D7D"/>
    <w:rsid w:val="00BB33F2"/>
    <w:rsid w:val="00BB3B18"/>
    <w:rsid w:val="00BC1C4F"/>
    <w:rsid w:val="00BC2DB6"/>
    <w:rsid w:val="00BD0C91"/>
    <w:rsid w:val="00BF16F6"/>
    <w:rsid w:val="00C05B8A"/>
    <w:rsid w:val="00C12E85"/>
    <w:rsid w:val="00C22AB2"/>
    <w:rsid w:val="00C37C5E"/>
    <w:rsid w:val="00C833D3"/>
    <w:rsid w:val="00CA367E"/>
    <w:rsid w:val="00CB40DF"/>
    <w:rsid w:val="00CC7FCE"/>
    <w:rsid w:val="00CD54CF"/>
    <w:rsid w:val="00CE1D13"/>
    <w:rsid w:val="00D1102F"/>
    <w:rsid w:val="00D13F5D"/>
    <w:rsid w:val="00D34DDE"/>
    <w:rsid w:val="00D43965"/>
    <w:rsid w:val="00D55054"/>
    <w:rsid w:val="00D66620"/>
    <w:rsid w:val="00D66886"/>
    <w:rsid w:val="00D66D33"/>
    <w:rsid w:val="00D819F0"/>
    <w:rsid w:val="00D834C4"/>
    <w:rsid w:val="00D84B12"/>
    <w:rsid w:val="00DB0262"/>
    <w:rsid w:val="00DB076B"/>
    <w:rsid w:val="00DB2AC3"/>
    <w:rsid w:val="00DC53E3"/>
    <w:rsid w:val="00DF3B56"/>
    <w:rsid w:val="00E1175D"/>
    <w:rsid w:val="00E165CF"/>
    <w:rsid w:val="00E26313"/>
    <w:rsid w:val="00E33B29"/>
    <w:rsid w:val="00E57030"/>
    <w:rsid w:val="00EC4183"/>
    <w:rsid w:val="00F0361B"/>
    <w:rsid w:val="00F20702"/>
    <w:rsid w:val="00F33BF5"/>
    <w:rsid w:val="00F41F11"/>
    <w:rsid w:val="00F5210F"/>
    <w:rsid w:val="00F87A56"/>
    <w:rsid w:val="00FA3484"/>
    <w:rsid w:val="00FA4650"/>
    <w:rsid w:val="00FB2663"/>
    <w:rsid w:val="00FB5F4D"/>
    <w:rsid w:val="00FD3B77"/>
    <w:rsid w:val="00FE2965"/>
    <w:rsid w:val="00FF4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32F72"/>
  <w15:chartTrackingRefBased/>
  <w15:docId w15:val="{5010EB9F-2E8D-4F50-9F34-3EA8646F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34"/>
    <w:pPr>
      <w:spacing w:after="200" w:line="276" w:lineRule="auto"/>
    </w:pPr>
    <w:rPr>
      <w:rFonts w:ascii="Calibri" w:eastAsia="Calibri" w:hAnsi="Calibri"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7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334"/>
    <w:rPr>
      <w:rFonts w:ascii="Calibri" w:eastAsia="Calibri" w:hAnsi="Calibri" w:cs="Arial"/>
      <w:szCs w:val="20"/>
    </w:rPr>
  </w:style>
  <w:style w:type="character" w:customStyle="1" w:styleId="abzacixmlChar">
    <w:name w:val="abzaci_xml Char"/>
    <w:link w:val="abzacixml"/>
    <w:uiPriority w:val="99"/>
    <w:locked/>
    <w:rsid w:val="00891C04"/>
    <w:rPr>
      <w:rFonts w:ascii="Sylfaen" w:eastAsia="Sylfaen" w:hAnsi="Sylfaen"/>
      <w:sz w:val="24"/>
    </w:rPr>
  </w:style>
  <w:style w:type="paragraph" w:customStyle="1" w:styleId="abzacixml">
    <w:name w:val="abzaci_xml"/>
    <w:basedOn w:val="PlainText"/>
    <w:link w:val="abzacixmlChar"/>
    <w:uiPriority w:val="99"/>
    <w:rsid w:val="00891C04"/>
    <w:pPr>
      <w:spacing w:line="240" w:lineRule="atLeast"/>
      <w:ind w:firstLine="567"/>
      <w:jc w:val="both"/>
    </w:pPr>
    <w:rPr>
      <w:rFonts w:ascii="Sylfaen" w:eastAsia="Sylfaen" w:hAnsi="Sylfaen" w:cstheme="minorBidi"/>
      <w:sz w:val="24"/>
      <w:szCs w:val="22"/>
    </w:rPr>
  </w:style>
  <w:style w:type="paragraph" w:styleId="PlainText">
    <w:name w:val="Plain Text"/>
    <w:basedOn w:val="Normal"/>
    <w:link w:val="PlainTextChar"/>
    <w:uiPriority w:val="99"/>
    <w:semiHidden/>
    <w:unhideWhenUsed/>
    <w:rsid w:val="00891C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1C04"/>
    <w:rPr>
      <w:rFonts w:ascii="Consolas" w:eastAsia="Calibri" w:hAnsi="Consolas" w:cs="Arial"/>
      <w:sz w:val="21"/>
      <w:szCs w:val="21"/>
    </w:rPr>
  </w:style>
  <w:style w:type="paragraph" w:customStyle="1" w:styleId="tavisataurixml">
    <w:name w:val="tavi_satauri_xml"/>
    <w:basedOn w:val="Normal"/>
    <w:rsid w:val="00891C04"/>
    <w:pPr>
      <w:spacing w:after="240" w:line="240" w:lineRule="atLeast"/>
      <w:ind w:firstLine="360"/>
      <w:jc w:val="center"/>
    </w:pPr>
    <w:rPr>
      <w:rFonts w:ascii="Sylfaen" w:eastAsia="Sylfaen" w:hAnsi="Sylfaen"/>
      <w:b/>
      <w:sz w:val="28"/>
    </w:rPr>
  </w:style>
  <w:style w:type="paragraph" w:customStyle="1" w:styleId="muxlixml">
    <w:name w:val="muxli_xml"/>
    <w:basedOn w:val="Normal"/>
    <w:rsid w:val="00891C04"/>
    <w:pPr>
      <w:keepNext/>
      <w:keepLines/>
      <w:tabs>
        <w:tab w:val="left" w:pos="283"/>
      </w:tabs>
      <w:spacing w:after="0" w:line="240" w:lineRule="exact"/>
      <w:ind w:firstLine="567"/>
      <w:jc w:val="both"/>
    </w:pPr>
    <w:rPr>
      <w:rFonts w:ascii="Sylfaen" w:eastAsia="Sylfaen" w:hAnsi="Sylfaen"/>
      <w:b/>
      <w:sz w:val="24"/>
    </w:rPr>
  </w:style>
  <w:style w:type="paragraph" w:styleId="ListParagraph">
    <w:name w:val="List Paragraph"/>
    <w:aliases w:val="3,Bullet 1,Bullet Points,Colorful List - Accent 11,Dot pt,F5 List Paragraph,Ha,Indicator Text,Issue Action POC,List Paragraph Char Char Char,List Paragraph1,List Paragraph2,MAIN CONTENT,Normal numbered,Numbered Para 1,POCG Table Text"/>
    <w:basedOn w:val="Normal"/>
    <w:link w:val="ListParagraphChar"/>
    <w:uiPriority w:val="34"/>
    <w:qFormat/>
    <w:rsid w:val="00CB40DF"/>
    <w:pPr>
      <w:spacing w:after="0" w:line="240" w:lineRule="auto"/>
      <w:ind w:left="720"/>
      <w:contextualSpacing/>
    </w:pPr>
    <w:rPr>
      <w:rFonts w:ascii="Times New Roman" w:eastAsia="PMingLiU" w:hAnsi="Times New Roman" w:cs="Times New Roman"/>
      <w:sz w:val="24"/>
      <w:szCs w:val="24"/>
      <w:lang w:eastAsia="zh-TW"/>
    </w:rPr>
  </w:style>
  <w:style w:type="character" w:customStyle="1" w:styleId="ListParagraphChar">
    <w:name w:val="List Paragraph Char"/>
    <w:aliases w:val="3 Char,Bullet 1 Char,Bullet Points Char,Colorful List - Accent 11 Char,Dot pt Char,F5 List Paragraph Char,Ha Char,Indicator Text Char,Issue Action POC Char,List Paragraph Char Char Char Char,List Paragraph1 Char,List Paragraph2 Char"/>
    <w:link w:val="ListParagraph"/>
    <w:uiPriority w:val="34"/>
    <w:locked/>
    <w:rsid w:val="00CB40DF"/>
    <w:rPr>
      <w:rFonts w:ascii="Times New Roman" w:eastAsia="PMingLiU" w:hAnsi="Times New Roman" w:cs="Times New Roman"/>
      <w:sz w:val="24"/>
      <w:szCs w:val="24"/>
      <w:lang w:eastAsia="zh-TW"/>
    </w:rPr>
  </w:style>
  <w:style w:type="character" w:customStyle="1" w:styleId="normaltextrun">
    <w:name w:val="normaltextrun"/>
    <w:rsid w:val="00CB40DF"/>
  </w:style>
  <w:style w:type="paragraph" w:styleId="BalloonText">
    <w:name w:val="Balloon Text"/>
    <w:basedOn w:val="Normal"/>
    <w:link w:val="BalloonTextChar"/>
    <w:uiPriority w:val="99"/>
    <w:semiHidden/>
    <w:unhideWhenUsed/>
    <w:rsid w:val="00F52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10F"/>
    <w:rPr>
      <w:rFonts w:ascii="Segoe UI" w:eastAsia="Calibri" w:hAnsi="Segoe UI" w:cs="Segoe UI"/>
      <w:sz w:val="18"/>
      <w:szCs w:val="18"/>
    </w:rPr>
  </w:style>
  <w:style w:type="paragraph" w:styleId="Header">
    <w:name w:val="header"/>
    <w:basedOn w:val="Normal"/>
    <w:link w:val="HeaderChar"/>
    <w:uiPriority w:val="99"/>
    <w:unhideWhenUsed/>
    <w:rsid w:val="00221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D08"/>
    <w:rPr>
      <w:rFonts w:ascii="Calibri" w:eastAsia="Calibri" w:hAnsi="Calibri" w:cs="Arial"/>
      <w:szCs w:val="20"/>
    </w:rPr>
  </w:style>
  <w:style w:type="paragraph" w:customStyle="1" w:styleId="tavixml">
    <w:name w:val="tavi_xml"/>
    <w:basedOn w:val="Normal"/>
    <w:rsid w:val="00A84543"/>
    <w:pPr>
      <w:spacing w:before="240" w:after="0" w:line="240" w:lineRule="atLeast"/>
      <w:jc w:val="center"/>
    </w:pPr>
    <w:rPr>
      <w:rFonts w:ascii="Sylfaen" w:eastAsia="Sylfaen" w:hAnsi="Sylfaen"/>
      <w:b/>
    </w:rPr>
  </w:style>
  <w:style w:type="character" w:styleId="CommentReference">
    <w:name w:val="annotation reference"/>
    <w:basedOn w:val="DefaultParagraphFont"/>
    <w:uiPriority w:val="99"/>
    <w:semiHidden/>
    <w:unhideWhenUsed/>
    <w:rsid w:val="00AB0D15"/>
    <w:rPr>
      <w:sz w:val="16"/>
      <w:szCs w:val="16"/>
    </w:rPr>
  </w:style>
  <w:style w:type="paragraph" w:styleId="CommentText">
    <w:name w:val="annotation text"/>
    <w:basedOn w:val="Normal"/>
    <w:link w:val="CommentTextChar"/>
    <w:uiPriority w:val="99"/>
    <w:semiHidden/>
    <w:unhideWhenUsed/>
    <w:rsid w:val="00AB0D15"/>
    <w:pPr>
      <w:spacing w:line="240" w:lineRule="auto"/>
    </w:pPr>
    <w:rPr>
      <w:sz w:val="20"/>
    </w:rPr>
  </w:style>
  <w:style w:type="character" w:customStyle="1" w:styleId="CommentTextChar">
    <w:name w:val="Comment Text Char"/>
    <w:basedOn w:val="DefaultParagraphFont"/>
    <w:link w:val="CommentText"/>
    <w:uiPriority w:val="99"/>
    <w:semiHidden/>
    <w:rsid w:val="00AB0D15"/>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AB0D15"/>
    <w:rPr>
      <w:b/>
      <w:bCs/>
    </w:rPr>
  </w:style>
  <w:style w:type="character" w:customStyle="1" w:styleId="CommentSubjectChar">
    <w:name w:val="Comment Subject Char"/>
    <w:basedOn w:val="CommentTextChar"/>
    <w:link w:val="CommentSubject"/>
    <w:uiPriority w:val="99"/>
    <w:semiHidden/>
    <w:rsid w:val="00AB0D15"/>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7791">
      <w:bodyDiv w:val="1"/>
      <w:marLeft w:val="0"/>
      <w:marRight w:val="0"/>
      <w:marTop w:val="0"/>
      <w:marBottom w:val="0"/>
      <w:divBdr>
        <w:top w:val="none" w:sz="0" w:space="0" w:color="auto"/>
        <w:left w:val="none" w:sz="0" w:space="0" w:color="auto"/>
        <w:bottom w:val="none" w:sz="0" w:space="0" w:color="auto"/>
        <w:right w:val="none" w:sz="0" w:space="0" w:color="auto"/>
      </w:divBdr>
    </w:div>
    <w:div w:id="1473253830">
      <w:bodyDiv w:val="1"/>
      <w:marLeft w:val="0"/>
      <w:marRight w:val="0"/>
      <w:marTop w:val="0"/>
      <w:marBottom w:val="0"/>
      <w:divBdr>
        <w:top w:val="none" w:sz="0" w:space="0" w:color="auto"/>
        <w:left w:val="none" w:sz="0" w:space="0" w:color="auto"/>
        <w:bottom w:val="none" w:sz="0" w:space="0" w:color="auto"/>
        <w:right w:val="none" w:sz="0" w:space="0" w:color="auto"/>
      </w:divBdr>
    </w:div>
    <w:div w:id="17614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04EBA-18BF-4343-A182-3E1DB1422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4519</Words>
  <Characters>25761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Manana Kharchilava</dc:creator>
  <cp:lastModifiedBy>Inga Gurgenidze</cp:lastModifiedBy>
  <cp:revision>4</cp:revision>
  <cp:lastPrinted>2021-09-24T15:59:00Z</cp:lastPrinted>
  <dcterms:created xsi:type="dcterms:W3CDTF">2021-11-04T19:21:00Z</dcterms:created>
  <dcterms:modified xsi:type="dcterms:W3CDTF">2021-11-04T19:22:00Z</dcterms:modified>
</cp:coreProperties>
</file>